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34210">
      <w:pPr>
        <w:pStyle w:val="5"/>
        <w:rPr>
          <w:rFonts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2026-2027石油工程学院融媒体中心执行方案</w:t>
      </w:r>
    </w:p>
    <w:p w14:paraId="66AA5992">
      <w:pPr>
        <w:ind w:firstLine="42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立足实际突出石工特色，发挥学院文化育人功能，推进全员全过程全方位育人，服务学院“十四五”规划、新一轮“双一流”建设任务，石油工程学院融媒体中心（以下简称“融媒体中心”）在原有基础上进行完善。为健全融媒体中心体制机制，加强融媒体中心整体建设，促进融媒体中心健康发展与有序运行，打造融媒体中心特色工作品牌，经过广泛调研和充分研讨，并结合工作实际，制定如下方案。</w:t>
      </w:r>
    </w:p>
    <w:p w14:paraId="303B1640"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机构设置</w:t>
      </w:r>
    </w:p>
    <w:p w14:paraId="65D1516A">
      <w:pPr>
        <w:spacing w:line="560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1212215</wp:posOffset>
            </wp:positionV>
            <wp:extent cx="5820410" cy="1498600"/>
            <wp:effectExtent l="0" t="0" r="27940" b="0"/>
            <wp:wrapTopAndBottom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32"/>
        </w:rPr>
        <w:t>融媒体中心下设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办公室、微信部、记者部、视频部、网络思政部、美工部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大部门</w:t>
      </w:r>
      <w:r>
        <w:rPr>
          <w:rFonts w:hint="eastAsia" w:ascii="宋体" w:hAnsi="宋体" w:eastAsia="宋体" w:cs="宋体"/>
          <w:sz w:val="32"/>
          <w:szCs w:val="32"/>
        </w:rPr>
        <w:t>，各部门根据工作需要设置具体职能小组。</w:t>
      </w:r>
    </w:p>
    <w:p w14:paraId="2A2D4A3E">
      <w:pPr>
        <w:spacing w:line="560" w:lineRule="exact"/>
        <w:jc w:val="center"/>
        <w:rPr>
          <w:rFonts w:ascii="仿宋_GB2312" w:eastAsia="仿宋_GB2312"/>
          <w:color w:val="808080" w:themeColor="background1" w:themeShade="80"/>
          <w:sz w:val="28"/>
          <w:szCs w:val="28"/>
        </w:rPr>
      </w:pPr>
      <w:r>
        <w:rPr>
          <w:rFonts w:hint="eastAsia" w:ascii="仿宋_GB2312" w:eastAsia="仿宋_GB2312"/>
          <w:color w:val="808080" w:themeColor="background1" w:themeShade="80"/>
          <w:sz w:val="28"/>
          <w:szCs w:val="28"/>
        </w:rPr>
        <w:t>图为融媒体中心架构方案</w:t>
      </w:r>
    </w:p>
    <w:p w14:paraId="2685F43B">
      <w:pPr>
        <w:spacing w:line="560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办公室主要负责融媒体中心人员培训制度落实、融媒体中心人员稿件作品统计及劳务发放、设备物资管理维护、办公室日常维护、值班安排、</w:t>
      </w:r>
      <w:r>
        <w:rPr>
          <w:rFonts w:hint="eastAsia" w:ascii="Times New Roman" w:hAnsi="Times New Roman" w:eastAsia="宋体" w:cs="Times New Roman"/>
          <w:sz w:val="32"/>
          <w:szCs w:val="32"/>
        </w:rPr>
        <w:t>P</w:t>
      </w:r>
      <w:r>
        <w:rPr>
          <w:rFonts w:ascii="Times New Roman" w:hAnsi="Times New Roman" w:eastAsia="宋体" w:cs="Times New Roman"/>
          <w:sz w:val="32"/>
          <w:szCs w:val="32"/>
        </w:rPr>
        <w:t>PT</w:t>
      </w:r>
      <w:r>
        <w:rPr>
          <w:rFonts w:hint="eastAsia" w:ascii="宋体" w:hAnsi="宋体" w:eastAsia="宋体" w:cs="宋体"/>
          <w:sz w:val="32"/>
          <w:szCs w:val="32"/>
        </w:rPr>
        <w:t>制作等</w:t>
      </w:r>
      <w:r>
        <w:rPr>
          <w:rFonts w:hint="eastAsia" w:ascii="Times New Roman" w:hAnsi="Times New Roman" w:eastAsia="宋体" w:cs="Times New Roman"/>
          <w:sz w:val="32"/>
          <w:szCs w:val="32"/>
        </w:rPr>
        <w:t>日常</w:t>
      </w:r>
      <w:r>
        <w:rPr>
          <w:rFonts w:hint="eastAsia" w:ascii="宋体" w:hAnsi="宋体" w:eastAsia="宋体" w:cs="宋体"/>
          <w:sz w:val="32"/>
          <w:szCs w:val="32"/>
        </w:rPr>
        <w:t>事务管理，公布评选学期“宣传先进个人”，“荟萃石工”QQ空间、微博平台的日常运行和维护，主要面向本科低年级学生做好学院工作、活动的传声筒；同时负责融媒体中心对外活动的策划开展。</w:t>
      </w:r>
    </w:p>
    <w:p w14:paraId="7BF74EC0">
      <w:pPr>
        <w:spacing w:line="560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网络思政部主要负责面向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学生群体制作</w:t>
      </w:r>
      <w:r>
        <w:rPr>
          <w:rFonts w:hint="eastAsia" w:ascii="宋体" w:hAnsi="宋体" w:eastAsia="宋体" w:cs="宋体"/>
          <w:sz w:val="32"/>
          <w:szCs w:val="32"/>
        </w:rPr>
        <w:t>海报、视频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微信推文等网络思政育人作品，参与第二部门掌握基础技术；辅助办公室开展各类融媒体中心活动。</w:t>
      </w:r>
    </w:p>
    <w:p w14:paraId="59951B5A">
      <w:pPr>
        <w:spacing w:line="560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记者部根据学院宣传工作需要以及记者站工作安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排，按时保质量完成新闻采写、场景拍摄任务。与相关教师及学生组织及时沟通联系，做好信息的收集、传递和反馈等工作。</w:t>
      </w:r>
    </w:p>
    <w:p w14:paraId="4847326C">
      <w:pPr>
        <w:spacing w:line="560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微信部主要负责“荟萃石工”微信公众号的日常运营和后台维护，策划、制作高质量新媒体作品。</w:t>
      </w:r>
    </w:p>
    <w:p w14:paraId="6E663432">
      <w:pPr>
        <w:spacing w:line="560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美工部主要负责设计海报、九图、长图、网站首图、手绘作品等，同时石工文创等系列产品进行设计开发。</w:t>
      </w:r>
    </w:p>
    <w:p w14:paraId="61ED4FA2">
      <w:pPr>
        <w:spacing w:line="560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视频部主要负责根据学院宣传工作需要制作系列视频。主要包括活动视频记录、优质视频作品等；负责融媒体中心抖音账号的发布及运营。</w:t>
      </w:r>
    </w:p>
    <w:p w14:paraId="6814E239">
      <w:pPr>
        <w:spacing w:line="560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“创见”新媒体工作室</w:t>
      </w:r>
      <w:r>
        <w:rPr>
          <w:rFonts w:hint="eastAsia" w:ascii="宋体" w:hAnsi="宋体" w:eastAsia="宋体" w:cs="宋体"/>
          <w:sz w:val="32"/>
          <w:szCs w:val="32"/>
        </w:rPr>
        <w:t>仍为石油工程学院新媒体平台特色品牌建设。通过图片、推文、海报、视频等形式，创作、推送、转发“有思想、有深度、有价值”的内容，实现“做内容、做服务、做引领”的目标，打造“荟萃石工”新媒体品牌。</w:t>
      </w:r>
    </w:p>
    <w:p w14:paraId="0437A5E3"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人员构成</w:t>
      </w:r>
    </w:p>
    <w:p w14:paraId="65E3AEA2">
      <w:pPr>
        <w:spacing w:line="560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融媒体中心设置指导老师、分管老师及技术指导若干。根据机构设置情况，融媒体中心共设主任</w:t>
      </w:r>
      <w:r>
        <w:rPr>
          <w:rFonts w:ascii="Times New Roman" w:hAnsi="Times New Roman" w:eastAsia="宋体" w:cs="Times New Roman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名、副主任</w:t>
      </w:r>
      <w:r>
        <w:rPr>
          <w:rFonts w:ascii="Times New Roman" w:hAnsi="Times New Roman" w:eastAsia="宋体" w:cs="Times New Roman"/>
          <w:sz w:val="32"/>
          <w:szCs w:val="32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名。各部门设置部长</w:t>
      </w:r>
      <w:r>
        <w:rPr>
          <w:rFonts w:hint="eastAsia" w:ascii="Times New Roman" w:hAnsi="Times New Roman" w:eastAsia="宋体" w:cs="Times New Roman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名，副部长</w:t>
      </w:r>
      <w:r>
        <w:rPr>
          <w:rFonts w:hint="eastAsia" w:ascii="Times New Roman" w:hAnsi="Times New Roman" w:eastAsia="宋体" w:cs="Times New Roman"/>
          <w:sz w:val="32"/>
          <w:szCs w:val="32"/>
        </w:rPr>
        <w:t>1</w:t>
      </w:r>
      <w:r>
        <w:rPr>
          <w:rFonts w:ascii="Times New Roman" w:hAnsi="Times New Roman" w:eastAsia="宋体" w:cs="Times New Roman"/>
          <w:sz w:val="32"/>
          <w:szCs w:val="32"/>
        </w:rPr>
        <w:t>-2</w:t>
      </w:r>
      <w:r>
        <w:rPr>
          <w:rFonts w:hint="eastAsia" w:ascii="宋体" w:hAnsi="宋体" w:eastAsia="宋体" w:cs="宋体"/>
          <w:sz w:val="32"/>
          <w:szCs w:val="32"/>
        </w:rPr>
        <w:t>名。指导老师及分管老师全面指导中心宣传工作，主任整体负责中心日常的管理和运行，主任、副主任负责具体分管部门的工作，</w:t>
      </w:r>
      <w:r>
        <w:rPr>
          <w:rFonts w:hint="eastAsia" w:ascii="Times New Roman" w:hAnsi="Times New Roman" w:eastAsia="宋体" w:cs="Times New Roman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人分管记者部、视频部，</w:t>
      </w:r>
      <w:r>
        <w:rPr>
          <w:rFonts w:hint="eastAsia" w:ascii="Times New Roman" w:hAnsi="Times New Roman" w:eastAsia="宋体" w:cs="Times New Roman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人分管美工部、网络思政部，</w:t>
      </w:r>
      <w:r>
        <w:rPr>
          <w:rFonts w:hint="eastAsia" w:ascii="Times New Roman" w:hAnsi="Times New Roman" w:eastAsia="宋体" w:cs="Times New Roman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人分管微信部，</w:t>
      </w:r>
      <w:r>
        <w:rPr>
          <w:rFonts w:hint="eastAsia" w:ascii="Times New Roman" w:hAnsi="Times New Roman" w:eastAsia="宋体" w:cs="Times New Roman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人分管办公室（主任具体分工可根据不同人员进行调整）。主任及副主任面向全院优秀学生干部招募 ，有宣传任职经验者优先。融媒体中心主任及副主任试用期</w:t>
      </w:r>
      <w:r>
        <w:rPr>
          <w:rFonts w:ascii="宋体" w:hAnsi="宋体" w:eastAsia="宋体" w:cs="宋体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个月，试用合格者任期</w:t>
      </w:r>
      <w:r>
        <w:rPr>
          <w:rFonts w:hint="eastAsia" w:ascii="Times New Roman" w:hAnsi="Times New Roman" w:eastAsia="宋体" w:cs="Times New Roman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年。</w:t>
      </w:r>
    </w:p>
    <w:p w14:paraId="6AAF6D64"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800735</wp:posOffset>
            </wp:positionH>
            <wp:positionV relativeFrom="paragraph">
              <wp:posOffset>514985</wp:posOffset>
            </wp:positionV>
            <wp:extent cx="3971290" cy="3580130"/>
            <wp:effectExtent l="0" t="0" r="0" b="0"/>
            <wp:wrapTopAndBottom/>
            <wp:docPr id="2" name="图片 2" descr="C:\Users\HP\Documents\Tencent Files\2498525128\FileRecv\小油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HP\Documents\Tencent Files\2498525128\FileRecv\小油仔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2"/>
          <w:szCs w:val="32"/>
        </w:rPr>
        <w:t>I</w:t>
      </w:r>
      <w:r>
        <w:rPr>
          <w:rFonts w:ascii="黑体" w:hAnsi="黑体" w:eastAsia="黑体"/>
          <w:sz w:val="32"/>
          <w:szCs w:val="32"/>
        </w:rPr>
        <w:t>P</w:t>
      </w:r>
      <w:r>
        <w:rPr>
          <w:rFonts w:hint="eastAsia" w:ascii="黑体" w:hAnsi="黑体" w:eastAsia="黑体"/>
          <w:sz w:val="32"/>
          <w:szCs w:val="32"/>
        </w:rPr>
        <w:t>形象</w:t>
      </w:r>
    </w:p>
    <w:p w14:paraId="67048EC9">
      <w:pPr>
        <w:pStyle w:val="11"/>
        <w:spacing w:line="560" w:lineRule="exact"/>
        <w:ind w:firstLine="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小油仔</w:t>
      </w:r>
    </w:p>
    <w:p w14:paraId="34E69FB8"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制度改革</w:t>
      </w:r>
    </w:p>
    <w:p w14:paraId="0E8A2280">
      <w:pPr>
        <w:pStyle w:val="11"/>
        <w:numPr>
          <w:ilvl w:val="0"/>
          <w:numId w:val="2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选题制度</w:t>
      </w:r>
    </w:p>
    <w:p w14:paraId="645A3501">
      <w:pPr>
        <w:spacing w:line="560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中心内部各部门分管副主任及具体下设部门的部长、副部长每两周召开例会，共同讨论策划近期重要选题，加强部门之间的沟通和联动，提高各类作品的质量和效率。微信部每周日晚</w:t>
      </w:r>
      <w:r>
        <w:rPr>
          <w:rFonts w:ascii="Times New Roman" w:hAnsi="Times New Roman" w:eastAsia="宋体" w:cs="Times New Roman"/>
          <w:sz w:val="32"/>
          <w:szCs w:val="32"/>
        </w:rPr>
        <w:t>21</w:t>
      </w:r>
      <w:r>
        <w:rPr>
          <w:rFonts w:hint="eastAsia" w:ascii="Times New Roman" w:hAnsi="Times New Roman" w:eastAsia="宋体" w:cs="Times New Roman"/>
          <w:sz w:val="32"/>
          <w:szCs w:val="32"/>
        </w:rPr>
        <w:t>:0</w:t>
      </w:r>
      <w:r>
        <w:rPr>
          <w:rFonts w:ascii="Times New Roman" w:hAnsi="Times New Roman" w:eastAsia="宋体" w:cs="Times New Roman"/>
          <w:sz w:val="32"/>
          <w:szCs w:val="32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召开选题会讨论未来</w:t>
      </w:r>
      <w:r>
        <w:rPr>
          <w:rFonts w:hint="eastAsia" w:ascii="Times New Roman" w:hAnsi="Times New Roman" w:eastAsia="宋体" w:cs="Times New Roman"/>
          <w:sz w:val="32"/>
          <w:szCs w:val="32"/>
        </w:rPr>
        <w:t>1</w:t>
      </w:r>
      <w:r>
        <w:rPr>
          <w:rFonts w:ascii="Times New Roman" w:hAnsi="Times New Roman" w:eastAsia="宋体" w:cs="Times New Roman"/>
          <w:sz w:val="32"/>
          <w:szCs w:val="32"/>
        </w:rPr>
        <w:t>-2</w:t>
      </w:r>
      <w:r>
        <w:rPr>
          <w:rFonts w:hint="eastAsia" w:ascii="宋体" w:hAnsi="宋体" w:eastAsia="宋体" w:cs="宋体"/>
          <w:sz w:val="32"/>
          <w:szCs w:val="32"/>
        </w:rPr>
        <w:t>周的选题内容，其他部门负责人参加。选题会前，微信部负责人需提前统筹设计选题，成员自报选题，作为重要补充。</w:t>
      </w:r>
    </w:p>
    <w:p w14:paraId="73B06384">
      <w:pPr>
        <w:spacing w:line="560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其他部门定期召开选题会，及时跟进时政热点、学院焦点，随时更新，引领青年师生思想，传递石工声音。</w:t>
      </w:r>
    </w:p>
    <w:p w14:paraId="50E6BE55">
      <w:pPr>
        <w:pStyle w:val="11"/>
        <w:numPr>
          <w:ilvl w:val="0"/>
          <w:numId w:val="2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练笔制度</w:t>
      </w:r>
    </w:p>
    <w:p w14:paraId="3F2094A0">
      <w:pPr>
        <w:spacing w:line="560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坚持培养“能写会编”型中心人才的工作目标，微信部成员每周至少提交练笔</w:t>
      </w:r>
      <w:r>
        <w:rPr>
          <w:rFonts w:hint="eastAsia" w:ascii="Times New Roman" w:hAnsi="Times New Roman" w:eastAsia="宋体" w:cs="Times New Roman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篇，主题由分管副主任提前拟定</w:t>
      </w:r>
      <w:r>
        <w:rPr>
          <w:rFonts w:hint="eastAsia" w:ascii="Times New Roman" w:hAnsi="Times New Roman" w:eastAsia="宋体" w:cs="Times New Roman"/>
          <w:sz w:val="32"/>
          <w:szCs w:val="32"/>
        </w:rPr>
        <w:t>2</w:t>
      </w:r>
      <w:r>
        <w:rPr>
          <w:rFonts w:ascii="Times New Roman" w:hAnsi="Times New Roman" w:eastAsia="宋体" w:cs="Times New Roman"/>
          <w:sz w:val="32"/>
          <w:szCs w:val="32"/>
        </w:rPr>
        <w:t>-3</w:t>
      </w:r>
      <w:r>
        <w:rPr>
          <w:rFonts w:hint="eastAsia" w:ascii="宋体" w:hAnsi="宋体" w:eastAsia="宋体" w:cs="宋体"/>
          <w:sz w:val="32"/>
          <w:szCs w:val="32"/>
        </w:rPr>
        <w:t>个，成员自选练笔；提高写作能力和文字水平。其中优秀作品可作为“荟萃石工”微信公众号选题并整理为作品集统一展出。</w:t>
      </w:r>
    </w:p>
    <w:p w14:paraId="5FF29E7B">
      <w:pPr>
        <w:pStyle w:val="11"/>
        <w:numPr>
          <w:ilvl w:val="0"/>
          <w:numId w:val="2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审核制度</w:t>
      </w:r>
    </w:p>
    <w:p w14:paraId="79B6C526">
      <w:pPr>
        <w:spacing w:line="560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“荟萃石工”微信公众号内容审核坚持“文案优先”的原则，严格实施“三审三校”的审核制度，学生责任编辑一审，相关工作负责教师二审，分管书记三审。加强对“荟萃石工”微信公众号的维护运营和对团队成员的管理监督，保障工作平稳有效运行。完善奖惩制度，量化考核依据，对工作积极且成绩显著者进行相应精神和物质奖励，对工作拖沓、出现不良舆情情况的人员进行相应处理。</w:t>
      </w:r>
    </w:p>
    <w:p w14:paraId="73B6354B">
      <w:pPr>
        <w:spacing w:line="560" w:lineRule="exact"/>
        <w:ind w:left="210" w:leftChars="100" w:firstLine="320" w:firstLineChars="1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通讯社及“荟萃石工”</w:t>
      </w:r>
      <w:r>
        <w:rPr>
          <w:rFonts w:ascii="宋体" w:hAnsi="宋体" w:eastAsia="宋体" w:cs="宋体"/>
          <w:sz w:val="32"/>
          <w:szCs w:val="32"/>
        </w:rPr>
        <w:t>QQ</w:t>
      </w:r>
      <w:r>
        <w:rPr>
          <w:rFonts w:hint="eastAsia" w:ascii="宋体" w:hAnsi="宋体" w:eastAsia="宋体" w:cs="宋体"/>
          <w:sz w:val="32"/>
          <w:szCs w:val="32"/>
        </w:rPr>
        <w:t>空间、微博、抖音三大平台的内容发布采取分管副主任初审，中心主任终审的“双重审核”制，规范各平台运营机制，要求各负责人必须关注相关平台并能够熟练投稿运营。</w:t>
      </w:r>
    </w:p>
    <w:p w14:paraId="30276D11">
      <w:pPr>
        <w:pStyle w:val="11"/>
        <w:numPr>
          <w:ilvl w:val="0"/>
          <w:numId w:val="2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复盘制度</w:t>
      </w:r>
    </w:p>
    <w:p w14:paraId="738FF186">
      <w:pPr>
        <w:spacing w:line="560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中心整体、各部门以及成员个人要对工作定期进行反思和总结，个人复盘、部门复盘、工作室复盘相结合，形成自上而下的复盘制度，并将每次复盘内容形成书面材料。主任、副主任、部长及副部长每个月对过去一个月工作总结，及时解决发现的问题，安排未来一个月的活动安排。个人、部门和中心每周进行周内工作小结，每月复盘月内工作，分析一个月的数据，发现问题，解决问题并讨论下个月工作规划，每学期对本学期的整体工作进行全面总结，同时规划下学期整体工作。</w:t>
      </w:r>
    </w:p>
    <w:p w14:paraId="7431A567">
      <w:pPr>
        <w:pStyle w:val="11"/>
        <w:numPr>
          <w:ilvl w:val="0"/>
          <w:numId w:val="2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培训制度</w:t>
      </w:r>
    </w:p>
    <w:p w14:paraId="2FA346D9">
      <w:pPr>
        <w:spacing w:line="560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与第二课堂有机结合，采取“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4+6</w:t>
      </w:r>
      <w:r>
        <w:rPr>
          <w:rFonts w:hint="eastAsia" w:ascii="宋体" w:hAnsi="宋体" w:eastAsia="宋体" w:cs="宋体"/>
          <w:sz w:val="32"/>
          <w:szCs w:val="32"/>
        </w:rPr>
        <w:t>”模式进行媒体骨干素养提升培训，每周一课，内容覆盖媒体素养、平台运营、推文制作等方面。组建专职与兼职相结合的师资队伍，邀请院内外新闻宣传方面的老师开设讲座，聘任各学院宣传方向人才进行团队宣传能力再造血。前四堂为师资队伍专题讲座，后六堂团队成员以老带新，形成“传帮带”的传承机制。</w:t>
      </w:r>
    </w:p>
    <w:p w14:paraId="25E1B200">
      <w:pPr>
        <w:pStyle w:val="11"/>
        <w:numPr>
          <w:ilvl w:val="0"/>
          <w:numId w:val="2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激励制度</w:t>
      </w:r>
    </w:p>
    <w:p w14:paraId="5E766232">
      <w:pPr>
        <w:pStyle w:val="11"/>
        <w:spacing w:line="560" w:lineRule="exact"/>
        <w:ind w:firstLine="64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①若作品出现明显格式错误（字体格式、行间距、空格、两端对齐、首行缩进、错别字等），数据错误，内容不合适，第一次发现扣除本次浏览量奖励稿费，第二次扣本次所有稿费，第三次扣三次作品的所有稿费；若时效性问题显著（当天可发但因作者原因未做完或未发，扣</w:t>
      </w:r>
      <w:r>
        <w:rPr>
          <w:rFonts w:ascii="Times New Roman" w:hAnsi="Times New Roman" w:eastAsia="宋体" w:cs="Times New Roman"/>
          <w:sz w:val="32"/>
          <w:szCs w:val="32"/>
        </w:rPr>
        <w:t>2</w:t>
      </w:r>
      <w:r>
        <w:rPr>
          <w:rFonts w:ascii="宋体" w:hAnsi="宋体" w:eastAsia="宋体" w:cs="宋体"/>
          <w:sz w:val="32"/>
          <w:szCs w:val="32"/>
        </w:rPr>
        <w:t>元）</w:t>
      </w:r>
      <w:r>
        <w:rPr>
          <w:rFonts w:hint="eastAsia" w:ascii="宋体" w:hAnsi="宋体" w:eastAsia="宋体" w:cs="宋体"/>
          <w:sz w:val="32"/>
          <w:szCs w:val="32"/>
        </w:rPr>
        <w:t>；融媒体中心内部设置“宣传先进个人”，一学期一评比。</w:t>
      </w:r>
    </w:p>
    <w:p w14:paraId="7EA1FAD7">
      <w:pPr>
        <w:pStyle w:val="11"/>
        <w:spacing w:line="560" w:lineRule="exact"/>
        <w:ind w:firstLine="640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②</w:t>
      </w:r>
      <w:r>
        <w:rPr>
          <w:rFonts w:hint="eastAsia" w:ascii="宋体" w:hAnsi="宋体" w:eastAsia="宋体" w:cs="宋体"/>
          <w:sz w:val="32"/>
          <w:szCs w:val="32"/>
        </w:rPr>
        <w:t>一季度一统计，一季度一发放；</w:t>
      </w:r>
    </w:p>
    <w:p w14:paraId="272112C7">
      <w:pPr>
        <w:pStyle w:val="11"/>
        <w:spacing w:line="560" w:lineRule="exact"/>
        <w:ind w:firstLine="64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分管副主任、部长对工资的真实性进行检查。</w:t>
      </w:r>
      <w:r>
        <w:rPr>
          <w:rFonts w:ascii="宋体" w:hAnsi="宋体" w:eastAsia="宋体" w:cs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5755A"/>
    <w:multiLevelType w:val="multilevel"/>
    <w:tmpl w:val="76E5755A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entative="0">
      <w:start w:val="1"/>
      <w:numFmt w:val="decimalEnclosedCircle"/>
      <w:lvlText w:val="%2"/>
      <w:lvlJc w:val="left"/>
      <w:pPr>
        <w:ind w:left="142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A847C57"/>
    <w:multiLevelType w:val="multilevel"/>
    <w:tmpl w:val="7A847C57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2"/>
    <w:rsid w:val="000048D8"/>
    <w:rsid w:val="000073A7"/>
    <w:rsid w:val="00032599"/>
    <w:rsid w:val="0006678E"/>
    <w:rsid w:val="00092C14"/>
    <w:rsid w:val="000E21BF"/>
    <w:rsid w:val="000E66AA"/>
    <w:rsid w:val="001258CD"/>
    <w:rsid w:val="001447B3"/>
    <w:rsid w:val="00186B18"/>
    <w:rsid w:val="001C2DC9"/>
    <w:rsid w:val="001E127F"/>
    <w:rsid w:val="001E47C1"/>
    <w:rsid w:val="00215C08"/>
    <w:rsid w:val="0023354A"/>
    <w:rsid w:val="002800C5"/>
    <w:rsid w:val="002B7B1E"/>
    <w:rsid w:val="00361F68"/>
    <w:rsid w:val="00372FF5"/>
    <w:rsid w:val="00386448"/>
    <w:rsid w:val="003B3D55"/>
    <w:rsid w:val="003D6703"/>
    <w:rsid w:val="003F2434"/>
    <w:rsid w:val="004019FE"/>
    <w:rsid w:val="00422A87"/>
    <w:rsid w:val="00455197"/>
    <w:rsid w:val="00456AB7"/>
    <w:rsid w:val="0048246D"/>
    <w:rsid w:val="004855D8"/>
    <w:rsid w:val="0049089D"/>
    <w:rsid w:val="004940D2"/>
    <w:rsid w:val="004D066C"/>
    <w:rsid w:val="004F3556"/>
    <w:rsid w:val="005A0C53"/>
    <w:rsid w:val="006231C8"/>
    <w:rsid w:val="006318C0"/>
    <w:rsid w:val="00667A44"/>
    <w:rsid w:val="00681C69"/>
    <w:rsid w:val="007125FE"/>
    <w:rsid w:val="00733793"/>
    <w:rsid w:val="00746BDF"/>
    <w:rsid w:val="00792891"/>
    <w:rsid w:val="00792965"/>
    <w:rsid w:val="007B0267"/>
    <w:rsid w:val="00891645"/>
    <w:rsid w:val="00896DEA"/>
    <w:rsid w:val="00901350"/>
    <w:rsid w:val="009322F6"/>
    <w:rsid w:val="00937549"/>
    <w:rsid w:val="009601D9"/>
    <w:rsid w:val="00994CA2"/>
    <w:rsid w:val="009E4223"/>
    <w:rsid w:val="009F1AF0"/>
    <w:rsid w:val="009F7D8F"/>
    <w:rsid w:val="00A84DF9"/>
    <w:rsid w:val="00AA548D"/>
    <w:rsid w:val="00AC02C1"/>
    <w:rsid w:val="00AD4E22"/>
    <w:rsid w:val="00AE3447"/>
    <w:rsid w:val="00B41F69"/>
    <w:rsid w:val="00B42E1F"/>
    <w:rsid w:val="00B4677A"/>
    <w:rsid w:val="00BD29CB"/>
    <w:rsid w:val="00C41D3E"/>
    <w:rsid w:val="00C67187"/>
    <w:rsid w:val="00CF4629"/>
    <w:rsid w:val="00D003D9"/>
    <w:rsid w:val="00D02CB5"/>
    <w:rsid w:val="00D876D0"/>
    <w:rsid w:val="00DC6AB2"/>
    <w:rsid w:val="00DD1EDC"/>
    <w:rsid w:val="00DD2F00"/>
    <w:rsid w:val="00E151D6"/>
    <w:rsid w:val="00E45132"/>
    <w:rsid w:val="00E454AD"/>
    <w:rsid w:val="00E900ED"/>
    <w:rsid w:val="00EA48F6"/>
    <w:rsid w:val="00EC6E1A"/>
    <w:rsid w:val="00EE2FB1"/>
    <w:rsid w:val="00F069F9"/>
    <w:rsid w:val="00F5704B"/>
    <w:rsid w:val="00F57977"/>
    <w:rsid w:val="00FA1E69"/>
    <w:rsid w:val="00FE19BA"/>
    <w:rsid w:val="1E7D5094"/>
    <w:rsid w:val="22A337A5"/>
    <w:rsid w:val="33787A02"/>
    <w:rsid w:val="5D132734"/>
    <w:rsid w:val="AFAFC673"/>
    <w:rsid w:val="BEB3C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字符"/>
    <w:basedOn w:val="8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CB0FE5-4935-4F59-8BB4-ECA17CEE5C71}" type="doc">
      <dgm:prSet loTypeId="urn:microsoft.com/office/officeart/2005/8/layout/orgChart1#1" loCatId="hierarchy" qsTypeId="urn:microsoft.com/office/officeart/2005/8/quickstyle/simple1#1" qsCatId="simple" csTypeId="urn:microsoft.com/office/officeart/2005/8/colors/accent1_2#1" csCatId="accent1" phldr="1"/>
      <dgm:spPr/>
      <dgm:t>
        <a:bodyPr/>
        <a:p>
          <a:endParaRPr lang="zh-CN" altLang="en-US"/>
        </a:p>
      </dgm:t>
    </dgm:pt>
    <dgm:pt modelId="{B54E23C2-4A1D-4C2A-80EB-8637928A084A}">
      <dgm:prSet phldrT="[文本]" custT="1"/>
      <dgm:spPr>
        <a:noFill/>
        <a:ln>
          <a:solidFill>
            <a:schemeClr val="accent1">
              <a:lumMod val="50000"/>
            </a:schemeClr>
          </a:solidFill>
        </a:ln>
      </dgm:spPr>
      <dgm:t>
        <a:bodyPr/>
        <a:p>
          <a:r>
            <a:rPr lang="zh-CN" sz="18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石油工程学院</a:t>
          </a:r>
          <a:r>
            <a:rPr lang="zh-CN" altLang="en-US" sz="18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融媒体</a:t>
          </a:r>
          <a:r>
            <a:rPr lang="zh-CN" sz="18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中心</a:t>
          </a:r>
          <a:endParaRPr lang="zh-CN" altLang="en-US" sz="18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BE756055-D173-4E39-8890-BA9D10440461}" cxnId="{872336A3-A500-43E6-8B42-61AAB69DECA1}" type="parTrans">
      <dgm:prSet/>
      <dgm:spPr/>
      <dgm:t>
        <a:bodyPr/>
        <a:p>
          <a:endParaRPr lang="zh-CN" altLang="en-US" sz="9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9A40F585-70A2-45A0-B386-C7C306846BEA}" cxnId="{872336A3-A500-43E6-8B42-61AAB69DECA1}" type="sibTrans">
      <dgm:prSet/>
      <dgm:spPr/>
      <dgm:t>
        <a:bodyPr/>
        <a:p>
          <a:endParaRPr lang="zh-CN" altLang="en-US" sz="9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68990602-740F-4A4A-B2BE-BC76CE4BD3F1}">
      <dgm:prSet phldrT="[文本]" phldr="0" custT="1"/>
      <dgm:spPr>
        <a:noFill/>
        <a:ln>
          <a:solidFill>
            <a:schemeClr val="accent1">
              <a:lumMod val="50000"/>
            </a:schemeClr>
          </a:solidFill>
        </a:ln>
      </dgm:spPr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办公室</a:t>
          </a:r>
          <a:r>
            <a:rPr lang="zh-CN" altLang="en-US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/>
          </a:r>
          <a:endParaRPr lang="zh-CN" altLang="en-US" sz="12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275E222C-9D7A-4C27-AE29-B76DE233B0A9}" cxnId="{059FF8BD-30DA-4623-B773-2F5461ABE0CC}" type="parTrans">
      <dgm:prSet/>
      <dgm:spPr/>
      <dgm:t>
        <a:bodyPr/>
        <a:p>
          <a:endParaRPr lang="zh-CN" altLang="en-US" sz="9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34E148AD-6B01-46A0-9D07-CE96FEF752A1}" cxnId="{059FF8BD-30DA-4623-B773-2F5461ABE0CC}" type="sibTrans">
      <dgm:prSet/>
      <dgm:spPr/>
      <dgm:t>
        <a:bodyPr/>
        <a:p>
          <a:endParaRPr lang="zh-CN" altLang="en-US" sz="9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80C80539-DE93-4D6F-A15D-9F2BEF7D3A50}">
      <dgm:prSet phldrT="[文本]" phldr="0" custT="1"/>
      <dgm:spPr>
        <a:noFill/>
        <a:ln>
          <a:solidFill>
            <a:schemeClr val="accent1">
              <a:lumMod val="50000"/>
            </a:schemeClr>
          </a:solidFill>
        </a:ln>
      </dgm:spPr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微信部</a:t>
          </a:r>
          <a:r>
            <a:rPr lang="zh-CN" altLang="en-US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/>
          </a:r>
          <a:endParaRPr lang="zh-CN" altLang="en-US" sz="12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7DB7C67C-797A-49F8-97F8-2BB5B1FE9BC4}" cxnId="{90F49CDD-6836-480B-B7C4-E37171188D62}" type="parTrans">
      <dgm:prSet/>
      <dgm:spPr/>
      <dgm:t>
        <a:bodyPr/>
        <a:p>
          <a:endParaRPr lang="zh-CN" altLang="en-US" sz="9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D6C86432-615E-4E82-A4BA-AD4B46191D77}" cxnId="{90F49CDD-6836-480B-B7C4-E37171188D62}" type="sibTrans">
      <dgm:prSet/>
      <dgm:spPr/>
      <dgm:t>
        <a:bodyPr/>
        <a:p>
          <a:endParaRPr lang="zh-CN" altLang="en-US" sz="9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0E6BA36C-5BF4-48A0-A28E-B2CE698E7AE2}">
      <dgm:prSet phldr="0" custT="1"/>
      <dgm:spPr>
        <a:noFill/>
        <a:ln>
          <a:solidFill>
            <a:schemeClr val="accent1">
              <a:lumMod val="50000"/>
            </a:schemeClr>
          </a:solidFill>
        </a:ln>
      </dgm:spPr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视频部</a:t>
          </a:r>
          <a:r>
            <a:rPr lang="zh-CN" altLang="en-US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/>
          </a:r>
          <a:endParaRPr lang="zh-CN" altLang="en-US" sz="12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3E13CA97-F65E-4C00-983E-768B73293CA7}" cxnId="{CEB6CC5D-8882-4600-BA2F-36F1538C22F0}" type="parTrans">
      <dgm:prSet/>
      <dgm:spPr/>
      <dgm:t>
        <a:bodyPr/>
        <a:p>
          <a:endParaRPr lang="zh-CN" altLang="en-US" sz="16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B9BAA41D-D334-4C41-9B1A-3AC8F61F664C}" cxnId="{CEB6CC5D-8882-4600-BA2F-36F1538C22F0}" type="sibTrans">
      <dgm:prSet/>
      <dgm:spPr/>
      <dgm:t>
        <a:bodyPr/>
        <a:p>
          <a:endParaRPr lang="zh-CN" altLang="en-US" sz="16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F8F4FCBA-3AE4-4AAD-8075-739D262CB098}">
      <dgm:prSet phldr="0" custT="1"/>
      <dgm:spPr>
        <a:noFill/>
        <a:ln>
          <a:solidFill>
            <a:schemeClr val="accent1">
              <a:lumMod val="50000"/>
            </a:schemeClr>
          </a:solidFill>
        </a:ln>
      </dgm:spPr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美工部</a:t>
          </a:r>
          <a:r>
            <a:rPr lang="zh-CN" altLang="en-US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/>
          </a:r>
          <a:endParaRPr lang="zh-CN" altLang="en-US" sz="12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4B460054-75C0-4C8C-9DFE-E9068BB6E9AD}" cxnId="{A5FC985A-ACAF-4B13-ABB9-49E6F50573BC}" type="parTrans">
      <dgm:prSet/>
      <dgm:spPr/>
      <dgm:t>
        <a:bodyPr/>
        <a:p>
          <a:endParaRPr lang="zh-CN" altLang="en-US" sz="16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EFA030A2-C059-4230-8787-E89255105279}" cxnId="{A5FC985A-ACAF-4B13-ABB9-49E6F50573BC}" type="sibTrans">
      <dgm:prSet/>
      <dgm:spPr/>
      <dgm:t>
        <a:bodyPr/>
        <a:p>
          <a:endParaRPr lang="zh-CN" altLang="en-US" sz="16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42613288-8CC7-4114-A21E-A1D7221F369B}">
      <dgm:prSet phldr="0" custT="1"/>
      <dgm:spPr>
        <a:noFill/>
        <a:ln>
          <a:solidFill>
            <a:schemeClr val="accent1">
              <a:lumMod val="50000"/>
            </a:schemeClr>
          </a:solidFill>
        </a:ln>
      </dgm:spPr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网络思政部</a:t>
          </a:r>
          <a:r>
            <a:rPr lang="zh-CN" altLang="en-US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/>
          </a:r>
          <a:endParaRPr lang="zh-CN" altLang="en-US" sz="12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C42A4F66-D367-4507-9C75-4CD3B8944D65}" cxnId="{AC8885C3-872C-49F1-AD69-3799432DB47F}" type="parTrans">
      <dgm:prSet/>
      <dgm:spPr/>
      <dgm:t>
        <a:bodyPr/>
        <a:p>
          <a:endParaRPr lang="zh-CN" altLang="en-US" sz="16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D5B8FE05-CD85-4F6F-8EBE-761EE102EBEC}" cxnId="{AC8885C3-872C-49F1-AD69-3799432DB47F}" type="sibTrans">
      <dgm:prSet/>
      <dgm:spPr/>
      <dgm:t>
        <a:bodyPr/>
        <a:p>
          <a:endParaRPr lang="zh-CN" altLang="en-US" sz="16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FF528C7A-06BD-4CA8-A5DE-B9B08749496C}">
      <dgm:prSet phldrT="[文本]" phldr="0" custT="1"/>
      <dgm:spPr>
        <a:noFill/>
        <a:ln>
          <a:solidFill>
            <a:schemeClr val="accent1">
              <a:lumMod val="50000"/>
            </a:schemeClr>
          </a:solidFill>
        </a:ln>
      </dgm:spPr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记者部</a:t>
          </a:r>
          <a:r>
            <a:rPr lang="zh-CN" altLang="en-US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/>
          </a:r>
          <a:endParaRPr lang="zh-CN" altLang="en-US" sz="12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FB1328D7-5E3C-43FE-9D20-FA513FA7FCBC}" cxnId="{69E4B9F1-3D29-440D-A026-91A1FFCAA792}" type="parTrans">
      <dgm:prSet/>
      <dgm:spPr/>
      <dgm:t>
        <a:bodyPr/>
        <a:p>
          <a:endParaRPr lang="zh-CN" altLang="en-US" sz="9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39939DFF-77BE-4753-BC65-8AF012717A5F}" cxnId="{69E4B9F1-3D29-440D-A026-91A1FFCAA792}" type="sibTrans">
      <dgm:prSet/>
      <dgm:spPr/>
      <dgm:t>
        <a:bodyPr/>
        <a:p>
          <a:endParaRPr lang="zh-CN" altLang="en-US" sz="9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0A80132E-C99E-42B4-BBFE-7CAB6522CA4E}" type="pres">
      <dgm:prSet presAssocID="{A7CB0FE5-4935-4F59-8BB4-ECA17CEE5C7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195C256-BE5F-4834-B6E2-A9F4BB023444}" type="pres">
      <dgm:prSet presAssocID="{B54E23C2-4A1D-4C2A-80EB-8637928A084A}" presName="hierRoot1" presStyleCnt="0">
        <dgm:presLayoutVars>
          <dgm:hierBranch val="init"/>
        </dgm:presLayoutVars>
      </dgm:prSet>
      <dgm:spPr/>
    </dgm:pt>
    <dgm:pt modelId="{FD7B5229-CF38-4BDE-A4D3-C08179010003}" type="pres">
      <dgm:prSet presAssocID="{B54E23C2-4A1D-4C2A-80EB-8637928A084A}" presName="rootComposite1" presStyleCnt="0"/>
      <dgm:spPr/>
    </dgm:pt>
    <dgm:pt modelId="{08460CF9-EECA-4433-9BC1-243529DBAA65}" type="pres">
      <dgm:prSet presAssocID="{B54E23C2-4A1D-4C2A-80EB-8637928A084A}" presName="rootText1" presStyleLbl="node0" presStyleIdx="0" presStyleCnt="1" custScaleX="450294" custScaleY="113016">
        <dgm:presLayoutVars>
          <dgm:chPref val="3"/>
        </dgm:presLayoutVars>
      </dgm:prSet>
      <dgm:spPr/>
    </dgm:pt>
    <dgm:pt modelId="{1300F61F-65B8-4D77-8E6D-2E4FC8841BD4}" type="pres">
      <dgm:prSet presAssocID="{B54E23C2-4A1D-4C2A-80EB-8637928A084A}" presName="rootConnector1" presStyleCnt="0"/>
      <dgm:spPr/>
    </dgm:pt>
    <dgm:pt modelId="{D8828250-31BE-4CB9-A331-0D3EB267BAC2}" type="pres">
      <dgm:prSet presAssocID="{B54E23C2-4A1D-4C2A-80EB-8637928A084A}" presName="hierChild2" presStyleCnt="0"/>
      <dgm:spPr/>
    </dgm:pt>
    <dgm:pt modelId="{51091927-6805-4971-A579-DCD8A627353D}" type="pres">
      <dgm:prSet presAssocID="{275E222C-9D7A-4C27-AE29-B76DE233B0A9}" presName="Name37" presStyleLbl="parChTrans1D2" presStyleIdx="0" presStyleCnt="6"/>
      <dgm:spPr/>
    </dgm:pt>
    <dgm:pt modelId="{955AC366-4E63-4F10-9134-CD152F84D4E1}" type="pres">
      <dgm:prSet presAssocID="{68990602-740F-4A4A-B2BE-BC76CE4BD3F1}" presName="hierRoot2" presStyleCnt="0">
        <dgm:presLayoutVars>
          <dgm:hierBranch val="init"/>
        </dgm:presLayoutVars>
      </dgm:prSet>
      <dgm:spPr/>
    </dgm:pt>
    <dgm:pt modelId="{A254F5D6-A06C-4DC7-903B-23D6018B89B1}" type="pres">
      <dgm:prSet presAssocID="{68990602-740F-4A4A-B2BE-BC76CE4BD3F1}" presName="rootComposite" presStyleCnt="0"/>
      <dgm:spPr/>
    </dgm:pt>
    <dgm:pt modelId="{51E61040-9EA5-4429-8635-4462AC6A488C}" type="pres">
      <dgm:prSet presAssocID="{68990602-740F-4A4A-B2BE-BC76CE4BD3F1}" presName="rootText" presStyleLbl="node2" presStyleIdx="0" presStyleCnt="6">
        <dgm:presLayoutVars>
          <dgm:chPref val="3"/>
        </dgm:presLayoutVars>
      </dgm:prSet>
      <dgm:spPr/>
    </dgm:pt>
    <dgm:pt modelId="{646B8AA1-CB2E-434B-9562-AC022AB60736}" type="pres">
      <dgm:prSet presAssocID="{68990602-740F-4A4A-B2BE-BC76CE4BD3F1}" presName="rootConnector" presStyleCnt="0"/>
      <dgm:spPr/>
    </dgm:pt>
    <dgm:pt modelId="{5B4C3747-C691-454F-BC06-9FDFB22E2A21}" type="pres">
      <dgm:prSet presAssocID="{68990602-740F-4A4A-B2BE-BC76CE4BD3F1}" presName="hierChild4" presStyleCnt="0"/>
      <dgm:spPr/>
    </dgm:pt>
    <dgm:pt modelId="{1E32AD0F-4222-4005-99F6-46D874AD1FC9}" type="pres">
      <dgm:prSet presAssocID="{68990602-740F-4A4A-B2BE-BC76CE4BD3F1}" presName="hierChild5" presStyleCnt="0"/>
      <dgm:spPr/>
    </dgm:pt>
    <dgm:pt modelId="{287666C7-CAAE-45D5-BBCD-017807737871}" type="pres">
      <dgm:prSet presAssocID="{7DB7C67C-797A-49F8-97F8-2BB5B1FE9BC4}" presName="Name37" presStyleLbl="parChTrans1D2" presStyleIdx="1" presStyleCnt="6"/>
      <dgm:spPr/>
    </dgm:pt>
    <dgm:pt modelId="{4AB9ED5E-9BE5-4AA4-869B-C585842CFE98}" type="pres">
      <dgm:prSet presAssocID="{80C80539-DE93-4D6F-A15D-9F2BEF7D3A50}" presName="hierRoot2" presStyleCnt="0">
        <dgm:presLayoutVars>
          <dgm:hierBranch val="init"/>
        </dgm:presLayoutVars>
      </dgm:prSet>
      <dgm:spPr/>
    </dgm:pt>
    <dgm:pt modelId="{D5B7922D-6358-4E14-BF8D-ED064CF440BB}" type="pres">
      <dgm:prSet presAssocID="{80C80539-DE93-4D6F-A15D-9F2BEF7D3A50}" presName="rootComposite" presStyleCnt="0"/>
      <dgm:spPr/>
    </dgm:pt>
    <dgm:pt modelId="{AFC839FD-6E0F-423B-AFA3-7A0C2AA7D554}" type="pres">
      <dgm:prSet presAssocID="{80C80539-DE93-4D6F-A15D-9F2BEF7D3A50}" presName="rootText" presStyleLbl="node2" presStyleIdx="1" presStyleCnt="6" custLinFactX="162497" custLinFactNeighborX="200000">
        <dgm:presLayoutVars>
          <dgm:chPref val="3"/>
        </dgm:presLayoutVars>
      </dgm:prSet>
      <dgm:spPr/>
    </dgm:pt>
    <dgm:pt modelId="{78E1D37C-9503-4E13-BE29-B4267046A9DC}" type="pres">
      <dgm:prSet presAssocID="{80C80539-DE93-4D6F-A15D-9F2BEF7D3A50}" presName="rootConnector" presStyleCnt="0"/>
      <dgm:spPr/>
    </dgm:pt>
    <dgm:pt modelId="{788D2FD6-A70F-4719-BA1F-15CCF696661D}" type="pres">
      <dgm:prSet presAssocID="{80C80539-DE93-4D6F-A15D-9F2BEF7D3A50}" presName="hierChild4" presStyleCnt="0"/>
      <dgm:spPr/>
    </dgm:pt>
    <dgm:pt modelId="{DB18840D-4D1A-4892-BCF8-E14CE58ABD46}" type="pres">
      <dgm:prSet presAssocID="{80C80539-DE93-4D6F-A15D-9F2BEF7D3A50}" presName="hierChild5" presStyleCnt="0"/>
      <dgm:spPr/>
    </dgm:pt>
    <dgm:pt modelId="{21F334B4-E6AE-4E28-A0F0-69D022CE7A71}" type="pres">
      <dgm:prSet presAssocID="{3E13CA97-F65E-4C00-983E-768B73293CA7}" presName="Name37" presStyleLbl="parChTrans1D2" presStyleIdx="2" presStyleCnt="6"/>
      <dgm:spPr/>
    </dgm:pt>
    <dgm:pt modelId="{176BAA02-36BC-4B9F-BD20-F3E0DE99ABB1}" type="pres">
      <dgm:prSet presAssocID="{0E6BA36C-5BF4-48A0-A28E-B2CE698E7AE2}" presName="hierRoot2" presStyleCnt="0">
        <dgm:presLayoutVars>
          <dgm:hierBranch val="init"/>
        </dgm:presLayoutVars>
      </dgm:prSet>
      <dgm:spPr/>
    </dgm:pt>
    <dgm:pt modelId="{02F3477E-F45B-4182-8162-DDA24D92C0A0}" type="pres">
      <dgm:prSet presAssocID="{0E6BA36C-5BF4-48A0-A28E-B2CE698E7AE2}" presName="rootComposite" presStyleCnt="0"/>
      <dgm:spPr/>
    </dgm:pt>
    <dgm:pt modelId="{261C5897-8F83-401F-96F6-9C8100CE12AB}" type="pres">
      <dgm:prSet presAssocID="{0E6BA36C-5BF4-48A0-A28E-B2CE698E7AE2}" presName="rootText" presStyleLbl="node2" presStyleIdx="2" presStyleCnt="6">
        <dgm:presLayoutVars>
          <dgm:chPref val="3"/>
        </dgm:presLayoutVars>
      </dgm:prSet>
      <dgm:spPr/>
    </dgm:pt>
    <dgm:pt modelId="{93AAC674-883F-4BEC-A5A6-B7F15A5E8535}" type="pres">
      <dgm:prSet presAssocID="{0E6BA36C-5BF4-48A0-A28E-B2CE698E7AE2}" presName="rootConnector" presStyleCnt="0"/>
      <dgm:spPr/>
    </dgm:pt>
    <dgm:pt modelId="{98461852-7BB7-485C-8F7E-61053AB60939}" type="pres">
      <dgm:prSet presAssocID="{0E6BA36C-5BF4-48A0-A28E-B2CE698E7AE2}" presName="hierChild4" presStyleCnt="0"/>
      <dgm:spPr/>
    </dgm:pt>
    <dgm:pt modelId="{DB646D02-9ACE-45A6-ADF4-C0CA128B9C43}" type="pres">
      <dgm:prSet presAssocID="{0E6BA36C-5BF4-48A0-A28E-B2CE698E7AE2}" presName="hierChild5" presStyleCnt="0"/>
      <dgm:spPr/>
    </dgm:pt>
    <dgm:pt modelId="{CA21A6FC-7B8D-426C-95C7-5CFD6F47D5BB}" type="pres">
      <dgm:prSet presAssocID="{4B460054-75C0-4C8C-9DFE-E9068BB6E9AD}" presName="Name37" presStyleLbl="parChTrans1D2" presStyleIdx="3" presStyleCnt="6"/>
      <dgm:spPr/>
    </dgm:pt>
    <dgm:pt modelId="{E86A20FF-EE11-44EB-B241-50F0B42BB23A}" type="pres">
      <dgm:prSet presAssocID="{F8F4FCBA-3AE4-4AAD-8075-739D262CB098}" presName="hierRoot2" presStyleCnt="0">
        <dgm:presLayoutVars>
          <dgm:hierBranch val="init"/>
        </dgm:presLayoutVars>
      </dgm:prSet>
      <dgm:spPr/>
    </dgm:pt>
    <dgm:pt modelId="{10D34775-5BC0-48D5-AF77-CE85595EF533}" type="pres">
      <dgm:prSet presAssocID="{F8F4FCBA-3AE4-4AAD-8075-739D262CB098}" presName="rootComposite" presStyleCnt="0"/>
      <dgm:spPr/>
    </dgm:pt>
    <dgm:pt modelId="{6BAD7AB7-5668-47B2-B28A-193D7F01E3E3}" type="pres">
      <dgm:prSet presAssocID="{F8F4FCBA-3AE4-4AAD-8075-739D262CB098}" presName="rootText" presStyleLbl="node2" presStyleIdx="3" presStyleCnt="6">
        <dgm:presLayoutVars>
          <dgm:chPref val="3"/>
        </dgm:presLayoutVars>
      </dgm:prSet>
      <dgm:spPr/>
    </dgm:pt>
    <dgm:pt modelId="{A148D5DC-5447-458F-9E00-455EBD3838A7}" type="pres">
      <dgm:prSet presAssocID="{F8F4FCBA-3AE4-4AAD-8075-739D262CB098}" presName="rootConnector" presStyleCnt="0"/>
      <dgm:spPr/>
    </dgm:pt>
    <dgm:pt modelId="{570FEDD0-6D3E-412B-85C8-85FBE11BD5AF}" type="pres">
      <dgm:prSet presAssocID="{F8F4FCBA-3AE4-4AAD-8075-739D262CB098}" presName="hierChild4" presStyleCnt="0"/>
      <dgm:spPr/>
    </dgm:pt>
    <dgm:pt modelId="{E82809A6-5350-43B2-8210-BE31972DDB37}" type="pres">
      <dgm:prSet presAssocID="{F8F4FCBA-3AE4-4AAD-8075-739D262CB098}" presName="hierChild5" presStyleCnt="0"/>
      <dgm:spPr/>
    </dgm:pt>
    <dgm:pt modelId="{8551FC9A-7AD0-4051-8306-BBE7020F294A}" type="pres">
      <dgm:prSet presAssocID="{C42A4F66-D367-4507-9C75-4CD3B8944D65}" presName="Name37" presStyleLbl="parChTrans1D2" presStyleIdx="4" presStyleCnt="6"/>
      <dgm:spPr/>
    </dgm:pt>
    <dgm:pt modelId="{31C58DCD-0704-457F-9E9E-9CF78D365B2D}" type="pres">
      <dgm:prSet presAssocID="{42613288-8CC7-4114-A21E-A1D7221F369B}" presName="hierRoot2" presStyleCnt="0">
        <dgm:presLayoutVars>
          <dgm:hierBranch val="init"/>
        </dgm:presLayoutVars>
      </dgm:prSet>
      <dgm:spPr/>
    </dgm:pt>
    <dgm:pt modelId="{36E318BB-8E91-4B90-8D4D-994DF8B5932F}" type="pres">
      <dgm:prSet presAssocID="{42613288-8CC7-4114-A21E-A1D7221F369B}" presName="rootComposite" presStyleCnt="0"/>
      <dgm:spPr/>
    </dgm:pt>
    <dgm:pt modelId="{2EE4FCE6-1202-4D0D-A581-8C9920F42E1A}" type="pres">
      <dgm:prSet presAssocID="{42613288-8CC7-4114-A21E-A1D7221F369B}" presName="rootText" presStyleLbl="node2" presStyleIdx="4" presStyleCnt="6" custLinFactX="-160189" custLinFactNeighborX="-200000" custLinFactNeighborY="0">
        <dgm:presLayoutVars>
          <dgm:chPref val="3"/>
        </dgm:presLayoutVars>
      </dgm:prSet>
      <dgm:spPr/>
    </dgm:pt>
    <dgm:pt modelId="{DC3D3141-716D-4558-A9D6-F56B95C3ADBA}" type="pres">
      <dgm:prSet presAssocID="{42613288-8CC7-4114-A21E-A1D7221F369B}" presName="rootConnector" presStyleCnt="0"/>
      <dgm:spPr/>
    </dgm:pt>
    <dgm:pt modelId="{7C20B373-084D-4669-B783-F5256C0CBF0B}" type="pres">
      <dgm:prSet presAssocID="{42613288-8CC7-4114-A21E-A1D7221F369B}" presName="hierChild4" presStyleCnt="0"/>
      <dgm:spPr/>
    </dgm:pt>
    <dgm:pt modelId="{AEE3B142-12C9-4AD7-ADC6-85B49CFE630A}" type="pres">
      <dgm:prSet presAssocID="{42613288-8CC7-4114-A21E-A1D7221F369B}" presName="hierChild5" presStyleCnt="0"/>
      <dgm:spPr/>
    </dgm:pt>
    <dgm:pt modelId="{5CC2DAAA-17B3-4E84-A4CC-4BC77751209A}" type="pres">
      <dgm:prSet presAssocID="{FB1328D7-5E3C-43FE-9D20-FA513FA7FCBC}" presName="Name37" presStyleLbl="parChTrans1D2" presStyleIdx="5" presStyleCnt="6"/>
      <dgm:spPr/>
    </dgm:pt>
    <dgm:pt modelId="{1542E21E-2E95-4CFF-BF5C-D1E5CC76506B}" type="pres">
      <dgm:prSet presAssocID="{FF528C7A-06BD-4CA8-A5DE-B9B08749496C}" presName="hierRoot2" presStyleCnt="0">
        <dgm:presLayoutVars>
          <dgm:hierBranch val="init"/>
        </dgm:presLayoutVars>
      </dgm:prSet>
      <dgm:spPr/>
    </dgm:pt>
    <dgm:pt modelId="{042D249B-1234-4A37-B4A3-138AD2B10F02}" type="pres">
      <dgm:prSet presAssocID="{FF528C7A-06BD-4CA8-A5DE-B9B08749496C}" presName="rootComposite" presStyleCnt="0"/>
      <dgm:spPr/>
    </dgm:pt>
    <dgm:pt modelId="{C3050149-D216-4557-95E4-6E1586236034}" type="pres">
      <dgm:prSet presAssocID="{FF528C7A-06BD-4CA8-A5DE-B9B08749496C}" presName="rootText" presStyleLbl="node2" presStyleIdx="5" presStyleCnt="6" custLinFactNeighborX="1378">
        <dgm:presLayoutVars>
          <dgm:chPref val="3"/>
        </dgm:presLayoutVars>
      </dgm:prSet>
      <dgm:spPr/>
    </dgm:pt>
    <dgm:pt modelId="{212A45AB-9E55-4FFA-9A38-C1D0EE3AC83A}" type="pres">
      <dgm:prSet presAssocID="{FF528C7A-06BD-4CA8-A5DE-B9B08749496C}" presName="rootConnector" presStyleCnt="0"/>
      <dgm:spPr/>
    </dgm:pt>
    <dgm:pt modelId="{E8D63789-91B6-4FA6-B312-4D0DDB9D40C6}" type="pres">
      <dgm:prSet presAssocID="{FF528C7A-06BD-4CA8-A5DE-B9B08749496C}" presName="hierChild4" presStyleCnt="0"/>
      <dgm:spPr/>
    </dgm:pt>
    <dgm:pt modelId="{82F54567-3397-40C5-8EEF-317AC42E57A2}" type="pres">
      <dgm:prSet presAssocID="{FF528C7A-06BD-4CA8-A5DE-B9B08749496C}" presName="hierChild5" presStyleCnt="0"/>
      <dgm:spPr/>
    </dgm:pt>
    <dgm:pt modelId="{F64A85EA-B8CF-40CB-86DF-C294A3F5422F}" type="pres">
      <dgm:prSet presAssocID="{B54E23C2-4A1D-4C2A-80EB-8637928A084A}" presName="hierChild3" presStyleCnt="0"/>
      <dgm:spPr/>
    </dgm:pt>
  </dgm:ptLst>
  <dgm:cxnLst>
    <dgm:cxn modelId="{872336A3-A500-43E6-8B42-61AAB69DECA1}" srcId="{A7CB0FE5-4935-4F59-8BB4-ECA17CEE5C71}" destId="{B54E23C2-4A1D-4C2A-80EB-8637928A084A}" srcOrd="0" destOrd="0" parTransId="{BE756055-D173-4E39-8890-BA9D10440461}" sibTransId="{9A40F585-70A2-45A0-B386-C7C306846BEA}"/>
    <dgm:cxn modelId="{059FF8BD-30DA-4623-B773-2F5461ABE0CC}" srcId="{B54E23C2-4A1D-4C2A-80EB-8637928A084A}" destId="{68990602-740F-4A4A-B2BE-BC76CE4BD3F1}" srcOrd="0" destOrd="0" parTransId="{275E222C-9D7A-4C27-AE29-B76DE233B0A9}" sibTransId="{34E148AD-6B01-46A0-9D07-CE96FEF752A1}"/>
    <dgm:cxn modelId="{90F49CDD-6836-480B-B7C4-E37171188D62}" srcId="{B54E23C2-4A1D-4C2A-80EB-8637928A084A}" destId="{80C80539-DE93-4D6F-A15D-9F2BEF7D3A50}" srcOrd="1" destOrd="0" parTransId="{7DB7C67C-797A-49F8-97F8-2BB5B1FE9BC4}" sibTransId="{D6C86432-615E-4E82-A4BA-AD4B46191D77}"/>
    <dgm:cxn modelId="{CEB6CC5D-8882-4600-BA2F-36F1538C22F0}" srcId="{B54E23C2-4A1D-4C2A-80EB-8637928A084A}" destId="{0E6BA36C-5BF4-48A0-A28E-B2CE698E7AE2}" srcOrd="2" destOrd="0" parTransId="{3E13CA97-F65E-4C00-983E-768B73293CA7}" sibTransId="{B9BAA41D-D334-4C41-9B1A-3AC8F61F664C}"/>
    <dgm:cxn modelId="{A5FC985A-ACAF-4B13-ABB9-49E6F50573BC}" srcId="{B54E23C2-4A1D-4C2A-80EB-8637928A084A}" destId="{F8F4FCBA-3AE4-4AAD-8075-739D262CB098}" srcOrd="3" destOrd="0" parTransId="{4B460054-75C0-4C8C-9DFE-E9068BB6E9AD}" sibTransId="{EFA030A2-C059-4230-8787-E89255105279}"/>
    <dgm:cxn modelId="{AC8885C3-872C-49F1-AD69-3799432DB47F}" srcId="{B54E23C2-4A1D-4C2A-80EB-8637928A084A}" destId="{42613288-8CC7-4114-A21E-A1D7221F369B}" srcOrd="4" destOrd="0" parTransId="{C42A4F66-D367-4507-9C75-4CD3B8944D65}" sibTransId="{D5B8FE05-CD85-4F6F-8EBE-761EE102EBEC}"/>
    <dgm:cxn modelId="{69E4B9F1-3D29-440D-A026-91A1FFCAA792}" srcId="{B54E23C2-4A1D-4C2A-80EB-8637928A084A}" destId="{FF528C7A-06BD-4CA8-A5DE-B9B08749496C}" srcOrd="5" destOrd="0" parTransId="{FB1328D7-5E3C-43FE-9D20-FA513FA7FCBC}" sibTransId="{39939DFF-77BE-4753-BC65-8AF012717A5F}"/>
    <dgm:cxn modelId="{B012E10A-D038-4FE7-9BC1-0679BF83975B}" type="presOf" srcId="{A7CB0FE5-4935-4F59-8BB4-ECA17CEE5C71}" destId="{0A80132E-C99E-42B4-BBFE-7CAB6522CA4E}" srcOrd="0" destOrd="0" presId="urn:microsoft.com/office/officeart/2005/8/layout/orgChart1#1"/>
    <dgm:cxn modelId="{62E30AAB-13F0-4290-BB52-AA9AB8C8BCBF}" type="presParOf" srcId="{0A80132E-C99E-42B4-BBFE-7CAB6522CA4E}" destId="{1195C256-BE5F-4834-B6E2-A9F4BB023444}" srcOrd="0" destOrd="0" presId="urn:microsoft.com/office/officeart/2005/8/layout/orgChart1#1"/>
    <dgm:cxn modelId="{5B22EED5-E35D-4225-AE7A-71DD0EFCCEB4}" type="presParOf" srcId="{1195C256-BE5F-4834-B6E2-A9F4BB023444}" destId="{FD7B5229-CF38-4BDE-A4D3-C08179010003}" srcOrd="0" destOrd="0" presId="urn:microsoft.com/office/officeart/2005/8/layout/orgChart1#1"/>
    <dgm:cxn modelId="{8D12DA8B-D6B9-42E6-B814-B5C15D89AC97}" type="presOf" srcId="{B54E23C2-4A1D-4C2A-80EB-8637928A084A}" destId="{FD7B5229-CF38-4BDE-A4D3-C08179010003}" srcOrd="0" destOrd="0" presId="urn:microsoft.com/office/officeart/2005/8/layout/orgChart1#1"/>
    <dgm:cxn modelId="{569A39D2-F17F-4D3D-8E89-F28F6872C316}" type="presParOf" srcId="{FD7B5229-CF38-4BDE-A4D3-C08179010003}" destId="{08460CF9-EECA-4433-9BC1-243529DBAA65}" srcOrd="0" destOrd="0" presId="urn:microsoft.com/office/officeart/2005/8/layout/orgChart1#1"/>
    <dgm:cxn modelId="{3120E130-9AA8-463E-8384-2ABABB8B8B67}" type="presOf" srcId="{B54E23C2-4A1D-4C2A-80EB-8637928A084A}" destId="{08460CF9-EECA-4433-9BC1-243529DBAA65}" srcOrd="0" destOrd="0" presId="urn:microsoft.com/office/officeart/2005/8/layout/orgChart1#1"/>
    <dgm:cxn modelId="{B14D3A0A-8AD4-400B-913A-FF19AEE3ADA2}" type="presParOf" srcId="{FD7B5229-CF38-4BDE-A4D3-C08179010003}" destId="{1300F61F-65B8-4D77-8E6D-2E4FC8841BD4}" srcOrd="1" destOrd="0" presId="urn:microsoft.com/office/officeart/2005/8/layout/orgChart1#1"/>
    <dgm:cxn modelId="{3E17925B-F0D7-42B3-BDD7-8B5B289B8349}" type="presOf" srcId="{B54E23C2-4A1D-4C2A-80EB-8637928A084A}" destId="{1300F61F-65B8-4D77-8E6D-2E4FC8841BD4}" srcOrd="0" destOrd="0" presId="urn:microsoft.com/office/officeart/2005/8/layout/orgChart1#1"/>
    <dgm:cxn modelId="{FC36AB65-1872-4878-A2FA-FB58C98767EF}" type="presParOf" srcId="{1195C256-BE5F-4834-B6E2-A9F4BB023444}" destId="{D8828250-31BE-4CB9-A331-0D3EB267BAC2}" srcOrd="1" destOrd="0" presId="urn:microsoft.com/office/officeart/2005/8/layout/orgChart1#1"/>
    <dgm:cxn modelId="{2E5BF142-D22F-4BD1-8ABA-7F4E3171FACA}" type="presParOf" srcId="{D8828250-31BE-4CB9-A331-0D3EB267BAC2}" destId="{51091927-6805-4971-A579-DCD8A627353D}" srcOrd="0" destOrd="1" presId="urn:microsoft.com/office/officeart/2005/8/layout/orgChart1#1"/>
    <dgm:cxn modelId="{3AEE38D4-21D8-48E9-BF19-70DA6A0F3ADB}" type="presOf" srcId="{275E222C-9D7A-4C27-AE29-B76DE233B0A9}" destId="{51091927-6805-4971-A579-DCD8A627353D}" srcOrd="0" destOrd="0" presId="urn:microsoft.com/office/officeart/2005/8/layout/orgChart1#1"/>
    <dgm:cxn modelId="{C358CD53-5FF2-478C-A048-5B663FA0508D}" type="presParOf" srcId="{D8828250-31BE-4CB9-A331-0D3EB267BAC2}" destId="{955AC366-4E63-4F10-9134-CD152F84D4E1}" srcOrd="1" destOrd="1" presId="urn:microsoft.com/office/officeart/2005/8/layout/orgChart1#1"/>
    <dgm:cxn modelId="{75B648B9-D04C-43BC-A0CB-3A1F326368D8}" type="presParOf" srcId="{955AC366-4E63-4F10-9134-CD152F84D4E1}" destId="{A254F5D6-A06C-4DC7-903B-23D6018B89B1}" srcOrd="0" destOrd="1" presId="urn:microsoft.com/office/officeart/2005/8/layout/orgChart1#1"/>
    <dgm:cxn modelId="{DF2DD6BD-5244-40E7-AD32-2315C562ECAE}" type="presOf" srcId="{68990602-740F-4A4A-B2BE-BC76CE4BD3F1}" destId="{A254F5D6-A06C-4DC7-903B-23D6018B89B1}" srcOrd="0" destOrd="0" presId="urn:microsoft.com/office/officeart/2005/8/layout/orgChart1#1"/>
    <dgm:cxn modelId="{D0747C3C-EA09-45A9-8961-AB1C5D6A3D5A}" type="presParOf" srcId="{A254F5D6-A06C-4DC7-903B-23D6018B89B1}" destId="{51E61040-9EA5-4429-8635-4462AC6A488C}" srcOrd="0" destOrd="0" presId="urn:microsoft.com/office/officeart/2005/8/layout/orgChart1#1"/>
    <dgm:cxn modelId="{0CF07709-700E-46AE-AD63-DC10B9770E1B}" type="presOf" srcId="{68990602-740F-4A4A-B2BE-BC76CE4BD3F1}" destId="{51E61040-9EA5-4429-8635-4462AC6A488C}" srcOrd="0" destOrd="0" presId="urn:microsoft.com/office/officeart/2005/8/layout/orgChart1#1"/>
    <dgm:cxn modelId="{35A2C782-E112-4704-B875-0DB5A28D75DC}" type="presParOf" srcId="{A254F5D6-A06C-4DC7-903B-23D6018B89B1}" destId="{646B8AA1-CB2E-434B-9562-AC022AB60736}" srcOrd="1" destOrd="0" presId="urn:microsoft.com/office/officeart/2005/8/layout/orgChart1#1"/>
    <dgm:cxn modelId="{2D641F55-E436-4196-BAB2-ED2654A27239}" type="presOf" srcId="{68990602-740F-4A4A-B2BE-BC76CE4BD3F1}" destId="{646B8AA1-CB2E-434B-9562-AC022AB60736}" srcOrd="0" destOrd="0" presId="urn:microsoft.com/office/officeart/2005/8/layout/orgChart1#1"/>
    <dgm:cxn modelId="{308E8747-5FD8-4E8B-9C03-C4001566E786}" type="presParOf" srcId="{955AC366-4E63-4F10-9134-CD152F84D4E1}" destId="{5B4C3747-C691-454F-BC06-9FDFB22E2A21}" srcOrd="1" destOrd="1" presId="urn:microsoft.com/office/officeart/2005/8/layout/orgChart1#1"/>
    <dgm:cxn modelId="{8F44B0E7-BFE1-4ACD-9A1C-32C14C0D9F15}" type="presParOf" srcId="{955AC366-4E63-4F10-9134-CD152F84D4E1}" destId="{1E32AD0F-4222-4005-99F6-46D874AD1FC9}" srcOrd="2" destOrd="1" presId="urn:microsoft.com/office/officeart/2005/8/layout/orgChart1#1"/>
    <dgm:cxn modelId="{7A225529-E291-41FF-9CBC-5176F521D410}" type="presParOf" srcId="{D8828250-31BE-4CB9-A331-0D3EB267BAC2}" destId="{287666C7-CAAE-45D5-BBCD-017807737871}" srcOrd="2" destOrd="1" presId="urn:microsoft.com/office/officeart/2005/8/layout/orgChart1#1"/>
    <dgm:cxn modelId="{6C89D401-254E-4644-9D56-9CAA84FB7799}" type="presOf" srcId="{7DB7C67C-797A-49F8-97F8-2BB5B1FE9BC4}" destId="{287666C7-CAAE-45D5-BBCD-017807737871}" srcOrd="0" destOrd="0" presId="urn:microsoft.com/office/officeart/2005/8/layout/orgChart1#1"/>
    <dgm:cxn modelId="{77A01ECA-2B5E-4202-B667-948E313876DA}" type="presParOf" srcId="{D8828250-31BE-4CB9-A331-0D3EB267BAC2}" destId="{4AB9ED5E-9BE5-4AA4-869B-C585842CFE98}" srcOrd="3" destOrd="1" presId="urn:microsoft.com/office/officeart/2005/8/layout/orgChart1#1"/>
    <dgm:cxn modelId="{66E02A08-0BCE-413F-8C22-FB3A6EF1F653}" type="presParOf" srcId="{4AB9ED5E-9BE5-4AA4-869B-C585842CFE98}" destId="{D5B7922D-6358-4E14-BF8D-ED064CF440BB}" srcOrd="0" destOrd="3" presId="urn:microsoft.com/office/officeart/2005/8/layout/orgChart1#1"/>
    <dgm:cxn modelId="{B5A01714-50EE-44DF-AA6D-33CA3A89F8F9}" type="presOf" srcId="{80C80539-DE93-4D6F-A15D-9F2BEF7D3A50}" destId="{D5B7922D-6358-4E14-BF8D-ED064CF440BB}" srcOrd="0" destOrd="0" presId="urn:microsoft.com/office/officeart/2005/8/layout/orgChart1#1"/>
    <dgm:cxn modelId="{FCFF5E7A-F854-423A-9A93-30F5D4C6B3EE}" type="presParOf" srcId="{D5B7922D-6358-4E14-BF8D-ED064CF440BB}" destId="{AFC839FD-6E0F-423B-AFA3-7A0C2AA7D554}" srcOrd="0" destOrd="0" presId="urn:microsoft.com/office/officeart/2005/8/layout/orgChart1#1"/>
    <dgm:cxn modelId="{163B74B9-AD48-4088-ACA1-23048F95639F}" type="presOf" srcId="{80C80539-DE93-4D6F-A15D-9F2BEF7D3A50}" destId="{AFC839FD-6E0F-423B-AFA3-7A0C2AA7D554}" srcOrd="0" destOrd="0" presId="urn:microsoft.com/office/officeart/2005/8/layout/orgChart1#1"/>
    <dgm:cxn modelId="{1CE9F6FC-8A93-42EE-9125-0F901F935469}" type="presParOf" srcId="{D5B7922D-6358-4E14-BF8D-ED064CF440BB}" destId="{78E1D37C-9503-4E13-BE29-B4267046A9DC}" srcOrd="1" destOrd="0" presId="urn:microsoft.com/office/officeart/2005/8/layout/orgChart1#1"/>
    <dgm:cxn modelId="{B39DEC30-E351-40F7-9571-C90172B3678A}" type="presOf" srcId="{80C80539-DE93-4D6F-A15D-9F2BEF7D3A50}" destId="{78E1D37C-9503-4E13-BE29-B4267046A9DC}" srcOrd="0" destOrd="0" presId="urn:microsoft.com/office/officeart/2005/8/layout/orgChart1#1"/>
    <dgm:cxn modelId="{D231F74A-61AE-418E-9770-CB973B08ED95}" type="presParOf" srcId="{4AB9ED5E-9BE5-4AA4-869B-C585842CFE98}" destId="{788D2FD6-A70F-4719-BA1F-15CCF696661D}" srcOrd="1" destOrd="3" presId="urn:microsoft.com/office/officeart/2005/8/layout/orgChart1#1"/>
    <dgm:cxn modelId="{AE2D4444-E673-49DD-833C-0B8065437999}" type="presParOf" srcId="{4AB9ED5E-9BE5-4AA4-869B-C585842CFE98}" destId="{DB18840D-4D1A-4892-BCF8-E14CE58ABD46}" srcOrd="2" destOrd="3" presId="urn:microsoft.com/office/officeart/2005/8/layout/orgChart1#1"/>
    <dgm:cxn modelId="{49CC3725-FE3E-4101-911F-B1A028E6CDF5}" type="presParOf" srcId="{D8828250-31BE-4CB9-A331-0D3EB267BAC2}" destId="{21F334B4-E6AE-4E28-A0F0-69D022CE7A71}" srcOrd="4" destOrd="1" presId="urn:microsoft.com/office/officeart/2005/8/layout/orgChart1#1"/>
    <dgm:cxn modelId="{ABFE98ED-360C-4B0D-B1EF-AD6A1BFBBCE1}" type="presOf" srcId="{3E13CA97-F65E-4C00-983E-768B73293CA7}" destId="{21F334B4-E6AE-4E28-A0F0-69D022CE7A71}" srcOrd="0" destOrd="0" presId="urn:microsoft.com/office/officeart/2005/8/layout/orgChart1#1"/>
    <dgm:cxn modelId="{9857CDB9-4159-4830-8726-A48CCFC35867}" type="presParOf" srcId="{D8828250-31BE-4CB9-A331-0D3EB267BAC2}" destId="{176BAA02-36BC-4B9F-BD20-F3E0DE99ABB1}" srcOrd="5" destOrd="1" presId="urn:microsoft.com/office/officeart/2005/8/layout/orgChart1#1"/>
    <dgm:cxn modelId="{493C4D86-5666-4860-8CD1-3279970984B0}" type="presParOf" srcId="{176BAA02-36BC-4B9F-BD20-F3E0DE99ABB1}" destId="{02F3477E-F45B-4182-8162-DDA24D92C0A0}" srcOrd="0" destOrd="5" presId="urn:microsoft.com/office/officeart/2005/8/layout/orgChart1#1"/>
    <dgm:cxn modelId="{59140121-DFBE-400B-ACE6-2964ACE52481}" type="presOf" srcId="{0E6BA36C-5BF4-48A0-A28E-B2CE698E7AE2}" destId="{02F3477E-F45B-4182-8162-DDA24D92C0A0}" srcOrd="0" destOrd="0" presId="urn:microsoft.com/office/officeart/2005/8/layout/orgChart1#1"/>
    <dgm:cxn modelId="{84CE6C11-B9E0-4CD9-AE40-D5DD824D6AC4}" type="presParOf" srcId="{02F3477E-F45B-4182-8162-DDA24D92C0A0}" destId="{261C5897-8F83-401F-96F6-9C8100CE12AB}" srcOrd="0" destOrd="0" presId="urn:microsoft.com/office/officeart/2005/8/layout/orgChart1#1"/>
    <dgm:cxn modelId="{9351344A-5917-4178-AD76-457C11B43A34}" type="presOf" srcId="{0E6BA36C-5BF4-48A0-A28E-B2CE698E7AE2}" destId="{261C5897-8F83-401F-96F6-9C8100CE12AB}" srcOrd="0" destOrd="0" presId="urn:microsoft.com/office/officeart/2005/8/layout/orgChart1#1"/>
    <dgm:cxn modelId="{08D6F434-1A0E-405F-A126-2D661E84896C}" type="presParOf" srcId="{02F3477E-F45B-4182-8162-DDA24D92C0A0}" destId="{93AAC674-883F-4BEC-A5A6-B7F15A5E8535}" srcOrd="1" destOrd="0" presId="urn:microsoft.com/office/officeart/2005/8/layout/orgChart1#1"/>
    <dgm:cxn modelId="{4990C949-752B-4873-A9FB-D666329C8AFF}" type="presOf" srcId="{0E6BA36C-5BF4-48A0-A28E-B2CE698E7AE2}" destId="{93AAC674-883F-4BEC-A5A6-B7F15A5E8535}" srcOrd="0" destOrd="0" presId="urn:microsoft.com/office/officeart/2005/8/layout/orgChart1#1"/>
    <dgm:cxn modelId="{51444D23-A731-42BF-B38E-9B555479ADDD}" type="presParOf" srcId="{176BAA02-36BC-4B9F-BD20-F3E0DE99ABB1}" destId="{98461852-7BB7-485C-8F7E-61053AB60939}" srcOrd="1" destOrd="5" presId="urn:microsoft.com/office/officeart/2005/8/layout/orgChart1#1"/>
    <dgm:cxn modelId="{A1C2AB2F-4D91-430E-B651-2C9B9D39BB8C}" type="presParOf" srcId="{176BAA02-36BC-4B9F-BD20-F3E0DE99ABB1}" destId="{DB646D02-9ACE-45A6-ADF4-C0CA128B9C43}" srcOrd="2" destOrd="5" presId="urn:microsoft.com/office/officeart/2005/8/layout/orgChart1#1"/>
    <dgm:cxn modelId="{BC87EE11-9686-46E6-AE86-5B0CC259E013}" type="presParOf" srcId="{D8828250-31BE-4CB9-A331-0D3EB267BAC2}" destId="{CA21A6FC-7B8D-426C-95C7-5CFD6F47D5BB}" srcOrd="6" destOrd="1" presId="urn:microsoft.com/office/officeart/2005/8/layout/orgChart1#1"/>
    <dgm:cxn modelId="{FA8D1563-5610-4FAE-BC77-09992444F709}" type="presOf" srcId="{4B460054-75C0-4C8C-9DFE-E9068BB6E9AD}" destId="{CA21A6FC-7B8D-426C-95C7-5CFD6F47D5BB}" srcOrd="0" destOrd="0" presId="urn:microsoft.com/office/officeart/2005/8/layout/orgChart1#1"/>
    <dgm:cxn modelId="{7716E56E-E3B7-45AE-B235-07D7393C0BB6}" type="presParOf" srcId="{D8828250-31BE-4CB9-A331-0D3EB267BAC2}" destId="{E86A20FF-EE11-44EB-B241-50F0B42BB23A}" srcOrd="7" destOrd="1" presId="urn:microsoft.com/office/officeart/2005/8/layout/orgChart1#1"/>
    <dgm:cxn modelId="{7A8C3571-1251-44FE-85BE-250AC6F98385}" type="presParOf" srcId="{E86A20FF-EE11-44EB-B241-50F0B42BB23A}" destId="{10D34775-5BC0-48D5-AF77-CE85595EF533}" srcOrd="0" destOrd="7" presId="urn:microsoft.com/office/officeart/2005/8/layout/orgChart1#1"/>
    <dgm:cxn modelId="{1C2D62AD-98E6-4ADD-B819-F522D858BD06}" type="presOf" srcId="{F8F4FCBA-3AE4-4AAD-8075-739D262CB098}" destId="{10D34775-5BC0-48D5-AF77-CE85595EF533}" srcOrd="0" destOrd="0" presId="urn:microsoft.com/office/officeart/2005/8/layout/orgChart1#1"/>
    <dgm:cxn modelId="{7D1F48FE-FF68-4E2F-9DA9-E6DCC77E29D2}" type="presParOf" srcId="{10D34775-5BC0-48D5-AF77-CE85595EF533}" destId="{6BAD7AB7-5668-47B2-B28A-193D7F01E3E3}" srcOrd="0" destOrd="0" presId="urn:microsoft.com/office/officeart/2005/8/layout/orgChart1#1"/>
    <dgm:cxn modelId="{33E8C0C5-B785-4D8F-B18F-96C4EE2F613B}" type="presOf" srcId="{F8F4FCBA-3AE4-4AAD-8075-739D262CB098}" destId="{6BAD7AB7-5668-47B2-B28A-193D7F01E3E3}" srcOrd="0" destOrd="0" presId="urn:microsoft.com/office/officeart/2005/8/layout/orgChart1#1"/>
    <dgm:cxn modelId="{94C193EB-A4E1-4999-91E0-1B6B1421B87E}" type="presParOf" srcId="{10D34775-5BC0-48D5-AF77-CE85595EF533}" destId="{A148D5DC-5447-458F-9E00-455EBD3838A7}" srcOrd="1" destOrd="0" presId="urn:microsoft.com/office/officeart/2005/8/layout/orgChart1#1"/>
    <dgm:cxn modelId="{1C9E3D3C-896D-4C2C-B58D-6FBCF4B53151}" type="presOf" srcId="{F8F4FCBA-3AE4-4AAD-8075-739D262CB098}" destId="{A148D5DC-5447-458F-9E00-455EBD3838A7}" srcOrd="0" destOrd="0" presId="urn:microsoft.com/office/officeart/2005/8/layout/orgChart1#1"/>
    <dgm:cxn modelId="{F42DF7A5-C04A-45CD-9A92-37525A6511A7}" type="presParOf" srcId="{E86A20FF-EE11-44EB-B241-50F0B42BB23A}" destId="{570FEDD0-6D3E-412B-85C8-85FBE11BD5AF}" srcOrd="1" destOrd="7" presId="urn:microsoft.com/office/officeart/2005/8/layout/orgChart1#1"/>
    <dgm:cxn modelId="{DA5E55CA-FD1B-4F19-9AAD-3588F7FA2A5C}" type="presParOf" srcId="{E86A20FF-EE11-44EB-B241-50F0B42BB23A}" destId="{E82809A6-5350-43B2-8210-BE31972DDB37}" srcOrd="2" destOrd="7" presId="urn:microsoft.com/office/officeart/2005/8/layout/orgChart1#1"/>
    <dgm:cxn modelId="{95710530-824F-4A0C-B927-5E2E9207EFE5}" type="presParOf" srcId="{D8828250-31BE-4CB9-A331-0D3EB267BAC2}" destId="{8551FC9A-7AD0-4051-8306-BBE7020F294A}" srcOrd="8" destOrd="1" presId="urn:microsoft.com/office/officeart/2005/8/layout/orgChart1#1"/>
    <dgm:cxn modelId="{CEE79CB2-4BAD-44D9-A2C4-ADBD3D707950}" type="presOf" srcId="{C42A4F66-D367-4507-9C75-4CD3B8944D65}" destId="{8551FC9A-7AD0-4051-8306-BBE7020F294A}" srcOrd="0" destOrd="0" presId="urn:microsoft.com/office/officeart/2005/8/layout/orgChart1#1"/>
    <dgm:cxn modelId="{6F2E9398-ADD6-4C91-A062-4A8EF1F63712}" type="presParOf" srcId="{D8828250-31BE-4CB9-A331-0D3EB267BAC2}" destId="{31C58DCD-0704-457F-9E9E-9CF78D365B2D}" srcOrd="9" destOrd="1" presId="urn:microsoft.com/office/officeart/2005/8/layout/orgChart1#1"/>
    <dgm:cxn modelId="{35A1CD78-DBBF-4AF0-9228-E8FCBCDE4576}" type="presParOf" srcId="{31C58DCD-0704-457F-9E9E-9CF78D365B2D}" destId="{36E318BB-8E91-4B90-8D4D-994DF8B5932F}" srcOrd="0" destOrd="9" presId="urn:microsoft.com/office/officeart/2005/8/layout/orgChart1#1"/>
    <dgm:cxn modelId="{0DACD4C9-6E09-4598-B6DD-41C35C0D1319}" type="presOf" srcId="{42613288-8CC7-4114-A21E-A1D7221F369B}" destId="{36E318BB-8E91-4B90-8D4D-994DF8B5932F}" srcOrd="0" destOrd="0" presId="urn:microsoft.com/office/officeart/2005/8/layout/orgChart1#1"/>
    <dgm:cxn modelId="{7D006EDA-4867-4F6E-BC48-41C8C6E321B8}" type="presParOf" srcId="{36E318BB-8E91-4B90-8D4D-994DF8B5932F}" destId="{2EE4FCE6-1202-4D0D-A581-8C9920F42E1A}" srcOrd="0" destOrd="0" presId="urn:microsoft.com/office/officeart/2005/8/layout/orgChart1#1"/>
    <dgm:cxn modelId="{EA950440-A68F-4FA2-BF86-10FDBE0A5188}" type="presOf" srcId="{42613288-8CC7-4114-A21E-A1D7221F369B}" destId="{2EE4FCE6-1202-4D0D-A581-8C9920F42E1A}" srcOrd="0" destOrd="0" presId="urn:microsoft.com/office/officeart/2005/8/layout/orgChart1#1"/>
    <dgm:cxn modelId="{47BDB897-A52D-4CFA-A769-6CAB4BAF49CB}" type="presParOf" srcId="{36E318BB-8E91-4B90-8D4D-994DF8B5932F}" destId="{DC3D3141-716D-4558-A9D6-F56B95C3ADBA}" srcOrd="1" destOrd="0" presId="urn:microsoft.com/office/officeart/2005/8/layout/orgChart1#1"/>
    <dgm:cxn modelId="{AB7F94A9-CED2-4A44-91C6-27C94A50922C}" type="presOf" srcId="{42613288-8CC7-4114-A21E-A1D7221F369B}" destId="{DC3D3141-716D-4558-A9D6-F56B95C3ADBA}" srcOrd="0" destOrd="0" presId="urn:microsoft.com/office/officeart/2005/8/layout/orgChart1#1"/>
    <dgm:cxn modelId="{04818B3E-2D77-4AAD-A4C9-19C8A0E2C6E2}" type="presParOf" srcId="{31C58DCD-0704-457F-9E9E-9CF78D365B2D}" destId="{7C20B373-084D-4669-B783-F5256C0CBF0B}" srcOrd="1" destOrd="9" presId="urn:microsoft.com/office/officeart/2005/8/layout/orgChart1#1"/>
    <dgm:cxn modelId="{8F95437B-9A5F-4919-AF0C-551D92E99C1D}" type="presParOf" srcId="{31C58DCD-0704-457F-9E9E-9CF78D365B2D}" destId="{AEE3B142-12C9-4AD7-ADC6-85B49CFE630A}" srcOrd="2" destOrd="9" presId="urn:microsoft.com/office/officeart/2005/8/layout/orgChart1#1"/>
    <dgm:cxn modelId="{B8DF129D-BC1B-47F9-8C81-EBE4183AF400}" type="presParOf" srcId="{D8828250-31BE-4CB9-A331-0D3EB267BAC2}" destId="{5CC2DAAA-17B3-4E84-A4CC-4BC77751209A}" srcOrd="10" destOrd="1" presId="urn:microsoft.com/office/officeart/2005/8/layout/orgChart1#1"/>
    <dgm:cxn modelId="{896A48F1-0876-4C02-9C33-1791D3C42C80}" type="presOf" srcId="{FB1328D7-5E3C-43FE-9D20-FA513FA7FCBC}" destId="{5CC2DAAA-17B3-4E84-A4CC-4BC77751209A}" srcOrd="0" destOrd="0" presId="urn:microsoft.com/office/officeart/2005/8/layout/orgChart1#1"/>
    <dgm:cxn modelId="{9807E359-1B97-497A-944B-7F0D16FCA9AA}" type="presParOf" srcId="{D8828250-31BE-4CB9-A331-0D3EB267BAC2}" destId="{1542E21E-2E95-4CFF-BF5C-D1E5CC76506B}" srcOrd="11" destOrd="1" presId="urn:microsoft.com/office/officeart/2005/8/layout/orgChart1#1"/>
    <dgm:cxn modelId="{583DAB06-F911-4BB4-A632-339001CE65FA}" type="presParOf" srcId="{1542E21E-2E95-4CFF-BF5C-D1E5CC76506B}" destId="{042D249B-1234-4A37-B4A3-138AD2B10F02}" srcOrd="0" destOrd="11" presId="urn:microsoft.com/office/officeart/2005/8/layout/orgChart1#1"/>
    <dgm:cxn modelId="{34D8EF8B-56C7-42DB-85A6-591CE87FCD5C}" type="presOf" srcId="{FF528C7A-06BD-4CA8-A5DE-B9B08749496C}" destId="{042D249B-1234-4A37-B4A3-138AD2B10F02}" srcOrd="0" destOrd="0" presId="urn:microsoft.com/office/officeart/2005/8/layout/orgChart1#1"/>
    <dgm:cxn modelId="{47ACCD25-F772-4461-868B-65667B231424}" type="presParOf" srcId="{042D249B-1234-4A37-B4A3-138AD2B10F02}" destId="{C3050149-D216-4557-95E4-6E1586236034}" srcOrd="0" destOrd="0" presId="urn:microsoft.com/office/officeart/2005/8/layout/orgChart1#1"/>
    <dgm:cxn modelId="{A3F1D733-9B8E-4A77-B8B7-D453C0B3AAEA}" type="presOf" srcId="{FF528C7A-06BD-4CA8-A5DE-B9B08749496C}" destId="{C3050149-D216-4557-95E4-6E1586236034}" srcOrd="0" destOrd="0" presId="urn:microsoft.com/office/officeart/2005/8/layout/orgChart1#1"/>
    <dgm:cxn modelId="{818EC183-AE1B-47D6-B81D-212AF9CBE05B}" type="presParOf" srcId="{042D249B-1234-4A37-B4A3-138AD2B10F02}" destId="{212A45AB-9E55-4FFA-9A38-C1D0EE3AC83A}" srcOrd="1" destOrd="0" presId="urn:microsoft.com/office/officeart/2005/8/layout/orgChart1#1"/>
    <dgm:cxn modelId="{B58B40BE-101B-4F61-A11B-B1B1E4E8AD24}" type="presOf" srcId="{FF528C7A-06BD-4CA8-A5DE-B9B08749496C}" destId="{212A45AB-9E55-4FFA-9A38-C1D0EE3AC83A}" srcOrd="0" destOrd="0" presId="urn:microsoft.com/office/officeart/2005/8/layout/orgChart1#1"/>
    <dgm:cxn modelId="{532EA0E0-E5EC-4303-B7A2-052042585DF1}" type="presParOf" srcId="{1542E21E-2E95-4CFF-BF5C-D1E5CC76506B}" destId="{E8D63789-91B6-4FA6-B312-4D0DDB9D40C6}" srcOrd="1" destOrd="11" presId="urn:microsoft.com/office/officeart/2005/8/layout/orgChart1#1"/>
    <dgm:cxn modelId="{72060370-1E40-4827-B3B9-DF3C978FA791}" type="presParOf" srcId="{1542E21E-2E95-4CFF-BF5C-D1E5CC76506B}" destId="{82F54567-3397-40C5-8EEF-317AC42E57A2}" srcOrd="2" destOrd="11" presId="urn:microsoft.com/office/officeart/2005/8/layout/orgChart1#1"/>
    <dgm:cxn modelId="{AB988263-9B44-42EC-9435-EAB8DE8D1FB0}" type="presParOf" srcId="{1195C256-BE5F-4834-B6E2-A9F4BB023444}" destId="{F64A85EA-B8CF-40CB-86DF-C294A3F5422F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820410" cy="1498600"/>
        <a:chOff x="0" y="0"/>
        <a:chExt cx="5820410" cy="1498600"/>
      </a:xfrm>
    </dsp:grpSpPr>
    <dsp:sp modelId="{51091927-6805-4971-A579-DCD8A627353D}">
      <dsp:nvSpPr>
        <dsp:cNvPr id="5" name="任意多边形 4"/>
        <dsp:cNvSpPr/>
      </dsp:nvSpPr>
      <dsp:spPr bwMode="white">
        <a:xfrm>
          <a:off x="412795" y="689478"/>
          <a:ext cx="2497410" cy="173374"/>
        </a:xfrm>
        <a:custGeom>
          <a:avLst/>
          <a:gdLst/>
          <a:ahLst/>
          <a:cxnLst/>
          <a:pathLst>
            <a:path w="3933" h="273">
              <a:moveTo>
                <a:pt x="3933" y="0"/>
              </a:moveTo>
              <a:lnTo>
                <a:pt x="3933" y="137"/>
              </a:lnTo>
              <a:lnTo>
                <a:pt x="0" y="137"/>
              </a:lnTo>
              <a:lnTo>
                <a:pt x="0" y="273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412795" y="689478"/>
        <a:ext cx="2497410" cy="173374"/>
      </dsp:txXfrm>
    </dsp:sp>
    <dsp:sp modelId="{287666C7-CAAE-45D5-BBCD-017807737871}">
      <dsp:nvSpPr>
        <dsp:cNvPr id="8" name="任意多边形 7"/>
        <dsp:cNvSpPr/>
      </dsp:nvSpPr>
      <dsp:spPr bwMode="white">
        <a:xfrm>
          <a:off x="2910205" y="689478"/>
          <a:ext cx="1494293" cy="173374"/>
        </a:xfrm>
        <a:custGeom>
          <a:avLst/>
          <a:gdLst/>
          <a:ahLst/>
          <a:cxnLst/>
          <a:pathLst>
            <a:path w="2353" h="273">
              <a:moveTo>
                <a:pt x="0" y="0"/>
              </a:moveTo>
              <a:lnTo>
                <a:pt x="0" y="137"/>
              </a:lnTo>
              <a:lnTo>
                <a:pt x="2353" y="137"/>
              </a:lnTo>
              <a:lnTo>
                <a:pt x="2353" y="273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910205" y="689478"/>
        <a:ext cx="1494293" cy="173374"/>
      </dsp:txXfrm>
    </dsp:sp>
    <dsp:sp modelId="{21F334B4-E6AE-4E28-A0F0-69D022CE7A71}">
      <dsp:nvSpPr>
        <dsp:cNvPr id="11" name="任意多边形 10"/>
        <dsp:cNvSpPr/>
      </dsp:nvSpPr>
      <dsp:spPr bwMode="white">
        <a:xfrm>
          <a:off x="2410723" y="689478"/>
          <a:ext cx="499482" cy="173374"/>
        </a:xfrm>
        <a:custGeom>
          <a:avLst/>
          <a:gdLst/>
          <a:ahLst/>
          <a:cxnLst/>
          <a:pathLst>
            <a:path w="787" h="273">
              <a:moveTo>
                <a:pt x="787" y="0"/>
              </a:moveTo>
              <a:lnTo>
                <a:pt x="787" y="137"/>
              </a:lnTo>
              <a:lnTo>
                <a:pt x="0" y="137"/>
              </a:lnTo>
              <a:lnTo>
                <a:pt x="0" y="273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410723" y="689478"/>
        <a:ext cx="499482" cy="173374"/>
      </dsp:txXfrm>
    </dsp:sp>
    <dsp:sp modelId="{CA21A6FC-7B8D-426C-95C7-5CFD6F47D5BB}">
      <dsp:nvSpPr>
        <dsp:cNvPr id="14" name="任意多边形 13"/>
        <dsp:cNvSpPr/>
      </dsp:nvSpPr>
      <dsp:spPr bwMode="white">
        <a:xfrm>
          <a:off x="2910205" y="689478"/>
          <a:ext cx="499482" cy="173374"/>
        </a:xfrm>
        <a:custGeom>
          <a:avLst/>
          <a:gdLst/>
          <a:ahLst/>
          <a:cxnLst/>
          <a:pathLst>
            <a:path w="787" h="273">
              <a:moveTo>
                <a:pt x="0" y="0"/>
              </a:moveTo>
              <a:lnTo>
                <a:pt x="0" y="137"/>
              </a:lnTo>
              <a:lnTo>
                <a:pt x="787" y="137"/>
              </a:lnTo>
              <a:lnTo>
                <a:pt x="787" y="273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910205" y="689478"/>
        <a:ext cx="499482" cy="173374"/>
      </dsp:txXfrm>
    </dsp:sp>
    <dsp:sp modelId="{8551FC9A-7AD0-4051-8306-BBE7020F294A}">
      <dsp:nvSpPr>
        <dsp:cNvPr id="17" name="任意多边形 16"/>
        <dsp:cNvSpPr/>
      </dsp:nvSpPr>
      <dsp:spPr bwMode="white">
        <a:xfrm>
          <a:off x="1434966" y="689478"/>
          <a:ext cx="1475239" cy="173374"/>
        </a:xfrm>
        <a:custGeom>
          <a:avLst/>
          <a:gdLst/>
          <a:ahLst/>
          <a:cxnLst/>
          <a:pathLst>
            <a:path w="2323" h="273">
              <a:moveTo>
                <a:pt x="2323" y="0"/>
              </a:moveTo>
              <a:lnTo>
                <a:pt x="2323" y="137"/>
              </a:lnTo>
              <a:lnTo>
                <a:pt x="0" y="137"/>
              </a:lnTo>
              <a:lnTo>
                <a:pt x="0" y="273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1434966" y="689478"/>
        <a:ext cx="1475239" cy="173374"/>
      </dsp:txXfrm>
    </dsp:sp>
    <dsp:sp modelId="{5CC2DAAA-17B3-4E84-A4CC-4BC77751209A}">
      <dsp:nvSpPr>
        <dsp:cNvPr id="20" name="任意多边形 19"/>
        <dsp:cNvSpPr/>
      </dsp:nvSpPr>
      <dsp:spPr bwMode="white">
        <a:xfrm>
          <a:off x="2910205" y="689478"/>
          <a:ext cx="2497410" cy="173374"/>
        </a:xfrm>
        <a:custGeom>
          <a:avLst/>
          <a:gdLst/>
          <a:ahLst/>
          <a:cxnLst/>
          <a:pathLst>
            <a:path w="3933" h="273">
              <a:moveTo>
                <a:pt x="0" y="0"/>
              </a:moveTo>
              <a:lnTo>
                <a:pt x="0" y="137"/>
              </a:lnTo>
              <a:lnTo>
                <a:pt x="3933" y="137"/>
              </a:lnTo>
              <a:lnTo>
                <a:pt x="3933" y="273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910205" y="689478"/>
        <a:ext cx="2497410" cy="173374"/>
      </dsp:txXfrm>
    </dsp:sp>
    <dsp:sp modelId="{08460CF9-EECA-4433-9BC1-243529DBAA65}">
      <dsp:nvSpPr>
        <dsp:cNvPr id="3" name="矩形 2"/>
        <dsp:cNvSpPr/>
      </dsp:nvSpPr>
      <dsp:spPr bwMode="white">
        <a:xfrm>
          <a:off x="1051414" y="222953"/>
          <a:ext cx="3717583" cy="466524"/>
        </a:xfrm>
        <a:prstGeom prst="rect">
          <a:avLst/>
        </a:prstGeom>
        <a:noFill/>
        <a:ln>
          <a:solidFill>
            <a:schemeClr val="accent1">
              <a:lumMod val="50000"/>
            </a:schemeClr>
          </a:solidFill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11430" tIns="11430" rIns="11430" bIns="1143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8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石油工程学院</a:t>
          </a:r>
          <a:r>
            <a:rPr lang="zh-CN" altLang="en-US" sz="18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融媒体</a:t>
          </a:r>
          <a:r>
            <a:rPr lang="zh-CN" sz="18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中心</a:t>
          </a:r>
          <a:endParaRPr lang="zh-CN" altLang="en-US" sz="18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sp:txBody>
      <dsp:txXfrm>
        <a:off x="1051414" y="222953"/>
        <a:ext cx="3717583" cy="466524"/>
      </dsp:txXfrm>
    </dsp:sp>
    <dsp:sp modelId="{51E61040-9EA5-4429-8635-4462AC6A488C}">
      <dsp:nvSpPr>
        <dsp:cNvPr id="6" name="矩形 5"/>
        <dsp:cNvSpPr/>
      </dsp:nvSpPr>
      <dsp:spPr bwMode="white">
        <a:xfrm>
          <a:off x="0" y="862852"/>
          <a:ext cx="825590" cy="412795"/>
        </a:xfrm>
        <a:prstGeom prst="rect">
          <a:avLst/>
        </a:prstGeom>
        <a:noFill/>
        <a:ln>
          <a:solidFill>
            <a:schemeClr val="accent1">
              <a:lumMod val="50000"/>
            </a:schemeClr>
          </a:solidFill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7620" tIns="7620" rIns="7620" bIns="762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办公室</a:t>
          </a:r>
          <a:endParaRPr lang="zh-CN" altLang="en-US" sz="12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sp:txBody>
      <dsp:txXfrm>
        <a:off x="0" y="862852"/>
        <a:ext cx="825590" cy="412795"/>
      </dsp:txXfrm>
    </dsp:sp>
    <dsp:sp modelId="{AFC839FD-6E0F-423B-AFA3-7A0C2AA7D554}">
      <dsp:nvSpPr>
        <dsp:cNvPr id="9" name="矩形 8"/>
        <dsp:cNvSpPr/>
      </dsp:nvSpPr>
      <dsp:spPr bwMode="white">
        <a:xfrm>
          <a:off x="3991703" y="862852"/>
          <a:ext cx="825590" cy="412795"/>
        </a:xfrm>
        <a:prstGeom prst="rect">
          <a:avLst/>
        </a:prstGeom>
        <a:noFill/>
        <a:ln>
          <a:solidFill>
            <a:schemeClr val="accent1">
              <a:lumMod val="50000"/>
            </a:schemeClr>
          </a:solidFill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7620" tIns="7620" rIns="7620" bIns="762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微信部</a:t>
          </a:r>
          <a:endParaRPr lang="zh-CN" altLang="en-US" sz="12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sp:txBody>
      <dsp:txXfrm>
        <a:off x="3991703" y="862852"/>
        <a:ext cx="825590" cy="412795"/>
      </dsp:txXfrm>
    </dsp:sp>
    <dsp:sp modelId="{261C5897-8F83-401F-96F6-9C8100CE12AB}">
      <dsp:nvSpPr>
        <dsp:cNvPr id="12" name="矩形 11"/>
        <dsp:cNvSpPr/>
      </dsp:nvSpPr>
      <dsp:spPr bwMode="white">
        <a:xfrm>
          <a:off x="1997928" y="862852"/>
          <a:ext cx="825590" cy="412795"/>
        </a:xfrm>
        <a:prstGeom prst="rect">
          <a:avLst/>
        </a:prstGeom>
        <a:noFill/>
        <a:ln>
          <a:solidFill>
            <a:schemeClr val="accent1">
              <a:lumMod val="50000"/>
            </a:schemeClr>
          </a:solidFill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7620" tIns="7620" rIns="7620" bIns="762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视频部</a:t>
          </a:r>
          <a:endParaRPr lang="zh-CN" altLang="en-US" sz="12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sp:txBody>
      <dsp:txXfrm>
        <a:off x="1997928" y="862852"/>
        <a:ext cx="825590" cy="412795"/>
      </dsp:txXfrm>
    </dsp:sp>
    <dsp:sp modelId="{6BAD7AB7-5668-47B2-B28A-193D7F01E3E3}">
      <dsp:nvSpPr>
        <dsp:cNvPr id="15" name="矩形 14"/>
        <dsp:cNvSpPr/>
      </dsp:nvSpPr>
      <dsp:spPr bwMode="white">
        <a:xfrm>
          <a:off x="2996892" y="862852"/>
          <a:ext cx="825590" cy="412795"/>
        </a:xfrm>
        <a:prstGeom prst="rect">
          <a:avLst/>
        </a:prstGeom>
        <a:noFill/>
        <a:ln>
          <a:solidFill>
            <a:schemeClr val="accent1">
              <a:lumMod val="50000"/>
            </a:schemeClr>
          </a:solidFill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7620" tIns="7620" rIns="7620" bIns="762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美工部</a:t>
          </a:r>
          <a:endParaRPr lang="zh-CN" altLang="en-US" sz="12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sp:txBody>
      <dsp:txXfrm>
        <a:off x="2996892" y="862852"/>
        <a:ext cx="825590" cy="412795"/>
      </dsp:txXfrm>
    </dsp:sp>
    <dsp:sp modelId="{2EE4FCE6-1202-4D0D-A581-8C9920F42E1A}">
      <dsp:nvSpPr>
        <dsp:cNvPr id="18" name="矩形 17"/>
        <dsp:cNvSpPr/>
      </dsp:nvSpPr>
      <dsp:spPr bwMode="white">
        <a:xfrm>
          <a:off x="1022171" y="862852"/>
          <a:ext cx="825590" cy="412795"/>
        </a:xfrm>
        <a:prstGeom prst="rect">
          <a:avLst/>
        </a:prstGeom>
        <a:noFill/>
        <a:ln>
          <a:solidFill>
            <a:schemeClr val="accent1">
              <a:lumMod val="50000"/>
            </a:schemeClr>
          </a:solidFill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7620" tIns="7620" rIns="7620" bIns="762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网络思政部</a:t>
          </a:r>
          <a:endParaRPr lang="zh-CN" altLang="en-US" sz="12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sp:txBody>
      <dsp:txXfrm>
        <a:off x="1022171" y="862852"/>
        <a:ext cx="825590" cy="412795"/>
      </dsp:txXfrm>
    </dsp:sp>
    <dsp:sp modelId="{C3050149-D216-4557-95E4-6E1586236034}">
      <dsp:nvSpPr>
        <dsp:cNvPr id="21" name="矩形 20"/>
        <dsp:cNvSpPr/>
      </dsp:nvSpPr>
      <dsp:spPr bwMode="white">
        <a:xfrm>
          <a:off x="4994820" y="862852"/>
          <a:ext cx="825590" cy="412795"/>
        </a:xfrm>
        <a:prstGeom prst="rect">
          <a:avLst/>
        </a:prstGeom>
        <a:noFill/>
        <a:ln>
          <a:solidFill>
            <a:schemeClr val="accent1">
              <a:lumMod val="50000"/>
            </a:schemeClr>
          </a:solidFill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7620" tIns="7620" rIns="7620" bIns="762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记者部</a:t>
          </a:r>
          <a:endParaRPr lang="zh-CN" altLang="en-US" sz="12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sp:txBody>
      <dsp:txXfrm>
        <a:off x="4994820" y="862852"/>
        <a:ext cx="825590" cy="412795"/>
      </dsp:txXfrm>
    </dsp:sp>
    <dsp:sp modelId="{1300F61F-65B8-4D77-8E6D-2E4FC8841BD4}">
      <dsp:nvSpPr>
        <dsp:cNvPr id="4" name="矩形 3" hidden="1"/>
        <dsp:cNvSpPr/>
      </dsp:nvSpPr>
      <dsp:spPr>
        <a:xfrm>
          <a:off x="1051414" y="222953"/>
          <a:ext cx="743517" cy="466524"/>
        </a:xfrm>
        <a:prstGeom prst="rect">
          <a:avLst/>
        </a:prstGeom>
      </dsp:spPr>
      <dsp:txXfrm>
        <a:off x="1051414" y="222953"/>
        <a:ext cx="743517" cy="466524"/>
      </dsp:txXfrm>
    </dsp:sp>
    <dsp:sp modelId="{646B8AA1-CB2E-434B-9562-AC022AB60736}">
      <dsp:nvSpPr>
        <dsp:cNvPr id="7" name="矩形 6" hidden="1"/>
        <dsp:cNvSpPr/>
      </dsp:nvSpPr>
      <dsp:spPr>
        <a:xfrm>
          <a:off x="0" y="862852"/>
          <a:ext cx="165118" cy="412795"/>
        </a:xfrm>
        <a:prstGeom prst="rect">
          <a:avLst/>
        </a:prstGeom>
      </dsp:spPr>
      <dsp:txXfrm>
        <a:off x="0" y="862852"/>
        <a:ext cx="165118" cy="412795"/>
      </dsp:txXfrm>
    </dsp:sp>
    <dsp:sp modelId="{78E1D37C-9503-4E13-BE29-B4267046A9DC}">
      <dsp:nvSpPr>
        <dsp:cNvPr id="10" name="矩形 9" hidden="1"/>
        <dsp:cNvSpPr/>
      </dsp:nvSpPr>
      <dsp:spPr>
        <a:xfrm>
          <a:off x="3991703" y="862852"/>
          <a:ext cx="165118" cy="412795"/>
        </a:xfrm>
        <a:prstGeom prst="rect">
          <a:avLst/>
        </a:prstGeom>
      </dsp:spPr>
      <dsp:txXfrm>
        <a:off x="3991703" y="862852"/>
        <a:ext cx="165118" cy="412795"/>
      </dsp:txXfrm>
    </dsp:sp>
    <dsp:sp modelId="{93AAC674-883F-4BEC-A5A6-B7F15A5E8535}">
      <dsp:nvSpPr>
        <dsp:cNvPr id="13" name="矩形 12" hidden="1"/>
        <dsp:cNvSpPr/>
      </dsp:nvSpPr>
      <dsp:spPr>
        <a:xfrm>
          <a:off x="1997928" y="862852"/>
          <a:ext cx="165118" cy="412795"/>
        </a:xfrm>
        <a:prstGeom prst="rect">
          <a:avLst/>
        </a:prstGeom>
      </dsp:spPr>
      <dsp:txXfrm>
        <a:off x="1997928" y="862852"/>
        <a:ext cx="165118" cy="412795"/>
      </dsp:txXfrm>
    </dsp:sp>
    <dsp:sp modelId="{A148D5DC-5447-458F-9E00-455EBD3838A7}">
      <dsp:nvSpPr>
        <dsp:cNvPr id="16" name="矩形 15" hidden="1"/>
        <dsp:cNvSpPr/>
      </dsp:nvSpPr>
      <dsp:spPr>
        <a:xfrm>
          <a:off x="2996892" y="862852"/>
          <a:ext cx="165118" cy="412795"/>
        </a:xfrm>
        <a:prstGeom prst="rect">
          <a:avLst/>
        </a:prstGeom>
      </dsp:spPr>
      <dsp:txXfrm>
        <a:off x="2996892" y="862852"/>
        <a:ext cx="165118" cy="412795"/>
      </dsp:txXfrm>
    </dsp:sp>
    <dsp:sp modelId="{DC3D3141-716D-4558-A9D6-F56B95C3ADBA}">
      <dsp:nvSpPr>
        <dsp:cNvPr id="19" name="矩形 18" hidden="1"/>
        <dsp:cNvSpPr/>
      </dsp:nvSpPr>
      <dsp:spPr>
        <a:xfrm>
          <a:off x="1022171" y="862852"/>
          <a:ext cx="165118" cy="412795"/>
        </a:xfrm>
        <a:prstGeom prst="rect">
          <a:avLst/>
        </a:prstGeom>
      </dsp:spPr>
      <dsp:txXfrm>
        <a:off x="1022171" y="862852"/>
        <a:ext cx="165118" cy="412795"/>
      </dsp:txXfrm>
    </dsp:sp>
    <dsp:sp modelId="{212A45AB-9E55-4FFA-9A38-C1D0EE3AC83A}">
      <dsp:nvSpPr>
        <dsp:cNvPr id="22" name="矩形 21" hidden="1"/>
        <dsp:cNvSpPr/>
      </dsp:nvSpPr>
      <dsp:spPr>
        <a:xfrm>
          <a:off x="4994820" y="862852"/>
          <a:ext cx="165118" cy="412795"/>
        </a:xfrm>
        <a:prstGeom prst="rect">
          <a:avLst/>
        </a:prstGeom>
      </dsp:spPr>
      <dsp:txXfrm>
        <a:off x="4994820" y="862852"/>
        <a:ext cx="165118" cy="4127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2223</Words>
  <Characters>2250</Characters>
  <Lines>16</Lines>
  <Paragraphs>4</Paragraphs>
  <TotalTime>8</TotalTime>
  <ScaleCrop>false</ScaleCrop>
  <LinksUpToDate>false</LinksUpToDate>
  <CharactersWithSpaces>2252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2023-06-28T07:48:00Z</dcterms:created>
  <dc:creator>2498525128@qq.com</dc:creator>
  <cp:lastModifiedBy>^zix^</cp:lastModifiedBy>
  <cp:lastPrinted>2022-06-10T11:42:00Z</cp:lastPrinted>
  <dcterms:modified xsi:type="dcterms:W3CDTF">2026-05-28T03:08:07Z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75A7FF2852AA483CB092E650CD9E07B1_13</vt:lpwstr>
  </property>
  <property fmtid="{D5CDD505-2E9C-101B-9397-08002B2CF9AE}" pid="4" name="KSOTemplateDocerSaveRecord">
    <vt:lpwstr>eyJoZGlkIjoiMjBiNzA2MGViODNiNTBjNzJiYTZjNmQzNTNiZDc2OWIiLCJ1c2VySWQiOiIzNzQyMTcwMzQifQ==</vt:lpwstr>
  </property>
</Properties>
</file>